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95C" w:rsidRPr="00AB54B0" w:rsidRDefault="00D2695C" w:rsidP="00E87228">
      <w:r w:rsidRPr="00AB54B0">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9360"/>
      </w:tblGrid>
      <w:tr w:rsidR="00D2695C" w:rsidRPr="00AB54B0" w:rsidTr="00AB54B0">
        <w:trPr>
          <w:trHeight w:hRule="exact" w:val="462"/>
        </w:trPr>
        <w:tc>
          <w:tcPr>
            <w:tcW w:w="10710" w:type="dxa"/>
            <w:shd w:val="clear" w:color="auto" w:fill="000080"/>
          </w:tcPr>
          <w:p w:rsidR="00D2695C" w:rsidRPr="00AB54B0" w:rsidRDefault="00D2695C" w:rsidP="00E87228">
            <w:pPr>
              <w:pStyle w:val="Heading1"/>
              <w:numPr>
                <w:ilvl w:val="0"/>
                <w:numId w:val="0"/>
              </w:numPr>
              <w:spacing w:before="60" w:after="0"/>
              <w:rPr>
                <w:b w:val="0"/>
                <w:bCs w:val="0"/>
                <w:sz w:val="24"/>
                <w:szCs w:val="24"/>
                <w:vertAlign w:val="superscript"/>
                <w:lang w:eastAsia="en-US"/>
              </w:rPr>
            </w:pPr>
            <w:r w:rsidRPr="00AB54B0">
              <w:rPr>
                <w:sz w:val="24"/>
                <w:szCs w:val="24"/>
                <w:lang w:val="ru-RU"/>
              </w:rPr>
              <w:t>Microsoft</w:t>
            </w:r>
            <w:r w:rsidRPr="00AB54B0">
              <w:rPr>
                <w:sz w:val="24"/>
                <w:szCs w:val="24"/>
                <w:vertAlign w:val="superscript"/>
                <w:lang w:val="ru-RU"/>
              </w:rPr>
              <w:t>®</w:t>
            </w:r>
            <w:r w:rsidRPr="00AB54B0">
              <w:rPr>
                <w:sz w:val="24"/>
                <w:szCs w:val="24"/>
                <w:lang w:val="ru-RU"/>
              </w:rPr>
              <w:t xml:space="preserve"> Visual Studio</w:t>
            </w:r>
            <w:r w:rsidRPr="00AB54B0">
              <w:rPr>
                <w:sz w:val="24"/>
                <w:szCs w:val="24"/>
                <w:vertAlign w:val="superscript"/>
                <w:lang w:val="ru-RU"/>
              </w:rPr>
              <w:t>®</w:t>
            </w:r>
            <w:r w:rsidRPr="00AB54B0">
              <w:rPr>
                <w:sz w:val="24"/>
                <w:szCs w:val="24"/>
                <w:lang w:val="ru-RU"/>
              </w:rPr>
              <w:t xml:space="preserve"> Ultimate 2013</w:t>
            </w:r>
          </w:p>
        </w:tc>
      </w:tr>
      <w:tr w:rsidR="00D2695C" w:rsidRPr="00AB54B0" w:rsidTr="00AB54B0">
        <w:tblPrEx>
          <w:tblCellMar>
            <w:left w:w="115" w:type="dxa"/>
            <w:right w:w="115" w:type="dxa"/>
          </w:tblCellMar>
        </w:tblPrEx>
        <w:trPr>
          <w:trHeight w:hRule="exact" w:val="72"/>
        </w:trPr>
        <w:tc>
          <w:tcPr>
            <w:tcW w:w="10710" w:type="dxa"/>
            <w:vAlign w:val="center"/>
          </w:tcPr>
          <w:p w:rsidR="00D2695C" w:rsidRPr="00AB54B0" w:rsidRDefault="00D2695C" w:rsidP="00E87228"/>
        </w:tc>
      </w:tr>
      <w:tr w:rsidR="00D2695C" w:rsidRPr="00AB54B0" w:rsidTr="00C54A9B">
        <w:tblPrEx>
          <w:tblCellMar>
            <w:left w:w="115" w:type="dxa"/>
            <w:right w:w="115" w:type="dxa"/>
          </w:tblCellMar>
        </w:tblPrEx>
        <w:trPr>
          <w:trHeight w:val="702"/>
        </w:trPr>
        <w:tc>
          <w:tcPr>
            <w:tcW w:w="10710" w:type="dxa"/>
          </w:tcPr>
          <w:p w:rsidR="00D2695C" w:rsidRPr="00AB54B0" w:rsidRDefault="00D2695C" w:rsidP="00E87228">
            <w:pPr>
              <w:pStyle w:val="LicenseNumberChar"/>
              <w:rPr>
                <w:lang w:val="en-US" w:eastAsia="en-US"/>
              </w:rPr>
            </w:pPr>
          </w:p>
          <w:p w:rsidR="00D2695C" w:rsidRPr="00AB54B0" w:rsidRDefault="00D2695C" w:rsidP="00E87228">
            <w:pPr>
              <w:pStyle w:val="LicenseNumberChar"/>
              <w:rPr>
                <w:sz w:val="24"/>
                <w:szCs w:val="24"/>
                <w:lang w:val="en-US" w:eastAsia="en-US"/>
              </w:rPr>
            </w:pPr>
            <w:r w:rsidRPr="00AB54B0">
              <w:rPr>
                <w:sz w:val="24"/>
                <w:szCs w:val="24"/>
                <w:lang w:eastAsia="en-US"/>
              </w:rPr>
              <w:t>Лицензии:</w:t>
            </w:r>
            <w:r w:rsidRPr="00AB54B0">
              <w:rPr>
                <w:sz w:val="24"/>
                <w:szCs w:val="24"/>
                <w:lang w:val="en-US" w:eastAsia="en-US"/>
              </w:rPr>
              <w:t xml:space="preserve"> </w:t>
            </w:r>
            <w:bookmarkStart w:id="0" w:name="Text33"/>
            <w:r w:rsidR="00AB54B0">
              <w:rPr>
                <w:b w:val="0"/>
                <w:bCs w:val="0"/>
                <w:u w:val="single"/>
                <w:lang w:val="en-US" w:eastAsia="en-US"/>
              </w:rPr>
              <w:fldChar w:fldCharType="begin">
                <w:ffData>
                  <w:name w:val="Text33"/>
                  <w:enabled/>
                  <w:calcOnExit w:val="0"/>
                  <w:textInput/>
                </w:ffData>
              </w:fldChar>
            </w:r>
            <w:r w:rsidR="00AB54B0">
              <w:rPr>
                <w:b w:val="0"/>
                <w:bCs w:val="0"/>
                <w:u w:val="single"/>
                <w:lang w:val="en-US" w:eastAsia="en-US"/>
              </w:rPr>
              <w:instrText xml:space="preserve"> FORMTEXT </w:instrText>
            </w:r>
            <w:r w:rsidR="00AB54B0">
              <w:rPr>
                <w:b w:val="0"/>
                <w:bCs w:val="0"/>
                <w:u w:val="single"/>
                <w:lang w:val="en-US" w:eastAsia="en-US"/>
              </w:rPr>
            </w:r>
            <w:r w:rsidR="00AB54B0">
              <w:rPr>
                <w:b w:val="0"/>
                <w:bCs w:val="0"/>
                <w:u w:val="single"/>
                <w:lang w:val="en-US" w:eastAsia="en-US"/>
              </w:rPr>
              <w:fldChar w:fldCharType="separate"/>
            </w:r>
            <w:bookmarkStart w:id="1" w:name="_GoBack"/>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bookmarkEnd w:id="1"/>
            <w:r w:rsidR="00AB54B0">
              <w:rPr>
                <w:b w:val="0"/>
                <w:bCs w:val="0"/>
                <w:u w:val="single"/>
                <w:lang w:val="en-US" w:eastAsia="en-US"/>
              </w:rPr>
              <w:fldChar w:fldCharType="end"/>
            </w:r>
            <w:bookmarkEnd w:id="0"/>
            <w:r w:rsidR="00DB387A" w:rsidRPr="00AB54B0">
              <w:rPr>
                <w:rStyle w:val="FootnoteReference"/>
                <w:bCs w:val="0"/>
                <w:sz w:val="24"/>
                <w:szCs w:val="24"/>
                <w:lang w:val="en-US" w:eastAsia="en-US"/>
              </w:rPr>
              <w:footnoteReference w:id="1"/>
            </w:r>
            <w:r w:rsidRPr="00AB54B0">
              <w:rPr>
                <w:b w:val="0"/>
                <w:bCs w:val="0"/>
                <w:lang w:val="en-US" w:eastAsia="en-US"/>
              </w:rPr>
              <w:t xml:space="preserve"> </w:t>
            </w:r>
          </w:p>
        </w:tc>
      </w:tr>
      <w:tr w:rsidR="00D2695C" w:rsidRPr="00AB54B0" w:rsidTr="00AB54B0">
        <w:trPr>
          <w:trHeight w:val="50"/>
        </w:trPr>
        <w:tc>
          <w:tcPr>
            <w:tcW w:w="10710" w:type="dxa"/>
          </w:tcPr>
          <w:p w:rsidR="00D2695C" w:rsidRPr="00AB54B0" w:rsidRDefault="00D2695C" w:rsidP="00E87228"/>
        </w:tc>
      </w:tr>
      <w:tr w:rsidR="00D2695C" w:rsidRPr="00AB54B0" w:rsidTr="00C54A9B">
        <w:tblPrEx>
          <w:tblCellMar>
            <w:left w:w="115" w:type="dxa"/>
            <w:right w:w="115" w:type="dxa"/>
          </w:tblCellMar>
        </w:tblPrEx>
        <w:trPr>
          <w:trHeight w:val="459"/>
        </w:trPr>
        <w:tc>
          <w:tcPr>
            <w:tcW w:w="10710" w:type="dxa"/>
            <w:shd w:val="clear" w:color="auto" w:fill="000080"/>
            <w:vAlign w:val="center"/>
          </w:tcPr>
          <w:p w:rsidR="00D2695C" w:rsidRPr="00AB54B0" w:rsidRDefault="00D2695C" w:rsidP="00E87228">
            <w:pPr>
              <w:pStyle w:val="Heading2"/>
              <w:numPr>
                <w:ilvl w:val="0"/>
                <w:numId w:val="0"/>
              </w:numPr>
              <w:tabs>
                <w:tab w:val="left" w:pos="720"/>
              </w:tabs>
            </w:pPr>
            <w:r w:rsidRPr="00AB54B0">
              <w:rPr>
                <w:lang w:val="ru-RU" w:eastAsia="en-US"/>
              </w:rPr>
              <w:t>ЛИЦЕНЗИОННОЕ СОГЛАШЕНИЕ С КОНЕЧНЫМ ПОЛЬЗОВАТЕЛЕМ</w:t>
            </w:r>
          </w:p>
        </w:tc>
      </w:tr>
    </w:tbl>
    <w:p w:rsidR="00D2695C" w:rsidRPr="00AB54B0" w:rsidRDefault="00D2695C" w:rsidP="00E87228">
      <w:pPr>
        <w:widowControl w:val="0"/>
      </w:pPr>
      <w:r w:rsidRPr="00AB54B0">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AB54B0">
        <w:rPr>
          <w:rFonts w:eastAsia="SimSun"/>
          <w:sz w:val="20"/>
          <w:szCs w:val="20"/>
        </w:rPr>
        <w:t xml:space="preserve"> </w:t>
      </w:r>
      <w:r w:rsidRPr="00AB54B0">
        <w:rPr>
          <w:rFonts w:eastAsia="SimSun"/>
          <w:sz w:val="20"/>
          <w:szCs w:val="20"/>
          <w:lang w:val="ru-RU"/>
        </w:rPr>
        <w:t>Прочтите их внимательно.</w:t>
      </w:r>
      <w:r w:rsidRPr="00AB54B0">
        <w:rPr>
          <w:rFonts w:eastAsia="SimSun"/>
          <w:sz w:val="20"/>
          <w:szCs w:val="20"/>
        </w:rPr>
        <w:t xml:space="preserve"> </w:t>
      </w:r>
      <w:r w:rsidRPr="00AB54B0">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AB54B0">
        <w:t xml:space="preserve"> </w:t>
      </w:r>
      <w:r w:rsidRPr="00AB54B0">
        <w:rPr>
          <w:sz w:val="20"/>
          <w:szCs w:val="20"/>
          <w:lang w:val="ru-RU"/>
        </w:rPr>
        <w:t>Эти условия распространяются также на все</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обновления,</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дополнительные компоненты, и</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службы Интернета</w:t>
      </w:r>
    </w:p>
    <w:p w:rsidR="00D2695C" w:rsidRPr="00AB54B0" w:rsidRDefault="00D2695C" w:rsidP="00E87228">
      <w:pPr>
        <w:widowControl w:val="0"/>
      </w:pPr>
      <w:r w:rsidRPr="00AB54B0">
        <w:rPr>
          <w:rFonts w:eastAsia="SimSun"/>
          <w:sz w:val="20"/>
          <w:szCs w:val="20"/>
          <w:lang w:val="ru-RU"/>
        </w:rPr>
        <w:t>Microsoft для данного программного обеспечения, если эти элементы не сопровождаются другими условиями.</w:t>
      </w:r>
      <w:r w:rsidRPr="00AB54B0">
        <w:rPr>
          <w:rFonts w:eastAsia="SimSun"/>
          <w:sz w:val="20"/>
          <w:szCs w:val="20"/>
        </w:rPr>
        <w:t xml:space="preserve"> </w:t>
      </w:r>
      <w:r w:rsidRPr="00AB54B0">
        <w:rPr>
          <w:rFonts w:eastAsia="SimSun"/>
          <w:sz w:val="20"/>
          <w:szCs w:val="20"/>
          <w:lang w:val="ru-RU"/>
        </w:rPr>
        <w:t>В последнем случае применяются соответствующие условия.</w:t>
      </w:r>
      <w:r w:rsidRPr="00AB54B0">
        <w:t xml:space="preserve"> </w:t>
      </w:r>
      <w:r w:rsidRPr="00AB54B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D2695C" w:rsidRPr="00AB54B0" w:rsidRDefault="00D2695C" w:rsidP="00E87228">
      <w:pPr>
        <w:pStyle w:val="Preamble"/>
        <w:widowControl w:val="0"/>
      </w:pPr>
      <w:r w:rsidRPr="00AB54B0">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AB54B0">
        <w:rPr>
          <w:rFonts w:eastAsia="SimSun"/>
          <w:sz w:val="20"/>
          <w:szCs w:val="20"/>
        </w:rPr>
        <w:t xml:space="preserve"> </w:t>
      </w:r>
      <w:r w:rsidRPr="00AB54B0">
        <w:rPr>
          <w:rFonts w:eastAsia="SimSun"/>
          <w:sz w:val="20"/>
          <w:szCs w:val="20"/>
          <w:lang w:val="ru-RU"/>
        </w:rPr>
        <w:t>ЕСЛИ ВЫ НЕ СОГЛАСНЫ С УСЛОВИЯМИ ЛИЦЕНЗИИ, НЕ ИСПОЛЬЗУЙТЕ ЭТО ПРОГРАММНОЕ ОБЕСПЕЧЕНИЕ.</w:t>
      </w:r>
      <w:r w:rsidRPr="00AB54B0">
        <w:t xml:space="preserve"> </w:t>
      </w:r>
      <w:r w:rsidRPr="00AB54B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5C582C">
        <w:rPr>
          <w:sz w:val="20"/>
          <w:szCs w:val="20"/>
        </w:rPr>
        <w:t> </w:t>
      </w:r>
      <w:r w:rsidRPr="00AB54B0">
        <w:rPr>
          <w:sz w:val="20"/>
          <w:szCs w:val="20"/>
          <w:lang w:val="ru-RU"/>
        </w:rPr>
        <w:t>ВАШ СЧЕТ.</w:t>
      </w:r>
    </w:p>
    <w:p w:rsidR="00D2695C" w:rsidRPr="00AB54B0" w:rsidRDefault="00D2695C" w:rsidP="00E87228">
      <w:pPr>
        <w:pStyle w:val="Preamble"/>
        <w:widowControl w:val="0"/>
      </w:pPr>
      <w:r w:rsidRPr="00AB54B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AB54B0">
        <w:t xml:space="preserve"> </w:t>
      </w:r>
      <w:r w:rsidRPr="00AB54B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EA3478">
        <w:rPr>
          <w:sz w:val="20"/>
          <w:szCs w:val="20"/>
        </w:rPr>
        <w:t> </w:t>
      </w:r>
      <w:r w:rsidRPr="00AB54B0">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D2695C" w:rsidRPr="00AB54B0" w:rsidTr="00EA3478">
        <w:trPr>
          <w:trHeight w:hRule="exact" w:val="116"/>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2695C" w:rsidRPr="00AB54B0" w:rsidRDefault="00D2695C" w:rsidP="00E87228">
            <w:pPr>
              <w:ind w:right="-115"/>
              <w:rPr>
                <w:rStyle w:val="LogoportDoNotTranslate"/>
                <w:rFonts w:ascii="Tahoma" w:hAnsi="Tahoma"/>
                <w:sz w:val="20"/>
                <w:szCs w:val="20"/>
              </w:rPr>
            </w:pPr>
          </w:p>
          <w:p w:rsidR="00D2695C" w:rsidRPr="00AB54B0" w:rsidRDefault="00D22D8F" w:rsidP="00E87228">
            <w:pPr>
              <w:pStyle w:val="Heading1"/>
              <w:numPr>
                <w:ilvl w:val="0"/>
                <w:numId w:val="0"/>
              </w:numPr>
              <w:tabs>
                <w:tab w:val="num" w:pos="360"/>
              </w:tabs>
              <w:ind w:left="357" w:right="-115" w:hanging="357"/>
              <w:rPr>
                <w:rStyle w:val="LogoportDoNotTranslate"/>
                <w:rFonts w:ascii="Tahoma" w:hAnsi="Tahoma"/>
                <w:sz w:val="20"/>
                <w:szCs w:val="20"/>
                <w:lang w:eastAsia="en-US"/>
              </w:rPr>
            </w:pPr>
            <w:r w:rsidRPr="00AB54B0">
              <w:rPr>
                <w:rStyle w:val="LogoportDoNotTranslate"/>
                <w:rFonts w:ascii="Tahoma" w:hAnsi="Tahoma"/>
                <w:sz w:val="20"/>
                <w:szCs w:val="20"/>
                <w:lang w:eastAsia="en-US"/>
              </w:rPr>
              <w:fldChar w:fldCharType="begin"/>
            </w:r>
            <w:r w:rsidR="00D2695C" w:rsidRPr="00AB54B0">
              <w:rPr>
                <w:rStyle w:val="LogoportDoNotTranslate"/>
                <w:rFonts w:ascii="Tahoma" w:hAnsi="Tahoma"/>
                <w:sz w:val="20"/>
                <w:szCs w:val="20"/>
                <w:lang w:eastAsia="en-US"/>
              </w:rPr>
              <w:instrText>tc "Microsoft( Application Center 2000" \f C \l 1</w:instrText>
            </w:r>
            <w:r w:rsidRPr="00AB54B0">
              <w:rPr>
                <w:rStyle w:val="LogoportDoNotTranslate"/>
                <w:rFonts w:ascii="Tahoma" w:hAnsi="Tahoma"/>
                <w:sz w:val="20"/>
                <w:szCs w:val="20"/>
                <w:lang w:eastAsia="en-US"/>
              </w:rPr>
              <w:fldChar w:fldCharType="end"/>
            </w:r>
            <w:r w:rsidR="00D2695C" w:rsidRPr="00AB54B0">
              <w:rPr>
                <w:rStyle w:val="LogoportDoNotTranslate"/>
                <w:rFonts w:ascii="Tahoma" w:hAnsi="Tahoma"/>
                <w:sz w:val="20"/>
                <w:szCs w:val="20"/>
                <w:lang w:eastAsia="en-US"/>
              </w:rPr>
              <w:t xml:space="preserve">  </w:t>
            </w:r>
          </w:p>
        </w:tc>
      </w:tr>
    </w:tbl>
    <w:p w:rsidR="00D2695C" w:rsidRPr="00AB54B0" w:rsidRDefault="00D2695C" w:rsidP="00E87228">
      <w:pPr>
        <w:pStyle w:val="Preamble"/>
        <w:widowControl w:val="0"/>
      </w:pPr>
      <w:r w:rsidRPr="00AB54B0">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EA3478">
        <w:rPr>
          <w:sz w:val="20"/>
          <w:szCs w:val="20"/>
        </w:rPr>
        <w:t> </w:t>
      </w:r>
      <w:r w:rsidRPr="00AB54B0">
        <w:rPr>
          <w:sz w:val="20"/>
          <w:szCs w:val="20"/>
          <w:lang w:val="ru-RU"/>
        </w:rPr>
        <w:t>ВРЕМЯ АКТИВАЦИИ, ПРОВЕРКИ И ДЛЯ ИСПОЛЬЗОВАНИЯ СЕТЕВЫХ УСЛУГ.</w:t>
      </w:r>
    </w:p>
    <w:p w:rsidR="00D2695C" w:rsidRPr="00AB54B0" w:rsidRDefault="00D2695C" w:rsidP="00E87228">
      <w:pPr>
        <w:pStyle w:val="Preamble"/>
        <w:widowControl w:val="0"/>
      </w:pPr>
      <w:r w:rsidRPr="00AB54B0">
        <w:rPr>
          <w:sz w:val="20"/>
          <w:szCs w:val="20"/>
          <w:lang w:val="ru-RU"/>
        </w:rPr>
        <w:t>ЕСЛИ ВЫ СОГЛАСНЫ С ЭТИМИ УСЛОВИЯМИ ЛИЦЕНЗИОННОГО СОГЛАШЕНИЯ, ТО ПО</w:t>
      </w:r>
      <w:r w:rsidR="00EA3478">
        <w:rPr>
          <w:sz w:val="20"/>
          <w:szCs w:val="20"/>
        </w:rPr>
        <w:t> </w:t>
      </w:r>
      <w:r w:rsidRPr="00AB54B0">
        <w:rPr>
          <w:sz w:val="20"/>
          <w:szCs w:val="20"/>
          <w:lang w:val="ru-RU"/>
        </w:rPr>
        <w:t>КАЖДОЙ ПРИОБРЕТЕННОЙ ЛИЦЕНЗИИ ВАМ ПРЕДОСТАВЛЯЮТСЯ УКАЗАННЫЕ НИЖЕ</w:t>
      </w:r>
      <w:r w:rsidR="00EA3478">
        <w:rPr>
          <w:sz w:val="20"/>
          <w:szCs w:val="20"/>
        </w:rPr>
        <w:t> </w:t>
      </w:r>
      <w:r w:rsidRPr="00AB54B0">
        <w:rPr>
          <w:sz w:val="20"/>
          <w:szCs w:val="20"/>
          <w:lang w:val="ru-RU"/>
        </w:rPr>
        <w:t>ПРАВА.</w:t>
      </w:r>
    </w:p>
    <w:p w:rsidR="00D2695C" w:rsidRPr="00AB54B0" w:rsidRDefault="00D2695C" w:rsidP="00E87228">
      <w:pPr>
        <w:pStyle w:val="Heading1"/>
        <w:widowControl w:val="0"/>
        <w:ind w:left="379" w:hangingChars="189" w:hanging="379"/>
      </w:pPr>
      <w:r w:rsidRPr="00AB54B0">
        <w:rPr>
          <w:sz w:val="20"/>
          <w:szCs w:val="20"/>
          <w:lang w:val="ru-RU"/>
        </w:rPr>
        <w:t>ОБЗОР.</w:t>
      </w:r>
    </w:p>
    <w:p w:rsidR="00D2695C" w:rsidRPr="00AB54B0" w:rsidRDefault="00D2695C" w:rsidP="00E87228">
      <w:pPr>
        <w:pStyle w:val="Heading2"/>
        <w:widowControl w:val="0"/>
        <w:tabs>
          <w:tab w:val="clear" w:pos="1533"/>
          <w:tab w:val="num" w:pos="720"/>
        </w:tabs>
        <w:ind w:left="719" w:hanging="359"/>
      </w:pPr>
      <w:r w:rsidRPr="00AB54B0">
        <w:rPr>
          <w:rFonts w:eastAsia="SimSun"/>
          <w:sz w:val="20"/>
          <w:szCs w:val="20"/>
          <w:lang w:val="ru-RU"/>
        </w:rPr>
        <w:t>Программное обеспечение.</w:t>
      </w:r>
      <w:r w:rsidRPr="00AB54B0">
        <w:t xml:space="preserve"> </w:t>
      </w:r>
      <w:r w:rsidRPr="00AB54B0">
        <w:rPr>
          <w:b w:val="0"/>
          <w:bCs w:val="0"/>
          <w:sz w:val="20"/>
          <w:szCs w:val="20"/>
          <w:lang w:val="ru-RU"/>
        </w:rPr>
        <w:t xml:space="preserve">Программное обеспечение включает средства разработки, </w:t>
      </w:r>
      <w:r w:rsidRPr="00AB54B0">
        <w:rPr>
          <w:b w:val="0"/>
          <w:bCs w:val="0"/>
          <w:sz w:val="20"/>
          <w:szCs w:val="20"/>
          <w:lang w:val="ru-RU"/>
        </w:rPr>
        <w:lastRenderedPageBreak/>
        <w:t>программное обеспечение и документацию.</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Модель лицензирования.</w:t>
      </w:r>
      <w:r w:rsidRPr="00AB54B0">
        <w:t xml:space="preserve"> </w:t>
      </w:r>
      <w:r w:rsidRPr="00AB54B0">
        <w:rPr>
          <w:b w:val="0"/>
          <w:bCs w:val="0"/>
          <w:sz w:val="20"/>
          <w:szCs w:val="20"/>
          <w:lang w:val="ru-RU"/>
        </w:rPr>
        <w:t>Лицензия на использование программного обеспечения выдается отдельно на каждого пользователя.</w:t>
      </w:r>
    </w:p>
    <w:p w:rsidR="00D2695C" w:rsidRPr="00AB54B0" w:rsidRDefault="00D2695C" w:rsidP="00E87228">
      <w:pPr>
        <w:pStyle w:val="Heading1"/>
        <w:widowControl w:val="0"/>
        <w:ind w:left="360" w:hanging="360"/>
      </w:pPr>
      <w:r w:rsidRPr="00AB54B0">
        <w:rPr>
          <w:sz w:val="20"/>
          <w:szCs w:val="20"/>
          <w:lang w:val="ru-RU"/>
        </w:rPr>
        <w:t>ПРАВА НА УСТАНОВКУ И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Общие положения.</w:t>
      </w:r>
      <w:r w:rsidRPr="00AB54B0">
        <w:rPr>
          <w:rFonts w:eastAsia="SimSun"/>
          <w:sz w:val="20"/>
          <w:szCs w:val="20"/>
        </w:rPr>
        <w:t xml:space="preserve"> </w:t>
      </w:r>
      <w:r w:rsidRPr="00AB54B0">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AB54B0">
        <w:t xml:space="preserve"> </w:t>
      </w:r>
      <w:r w:rsidRPr="00AB54B0">
        <w:rPr>
          <w:b w:val="0"/>
          <w:bCs w:val="0"/>
          <w:sz w:val="20"/>
          <w:szCs w:val="20"/>
          <w:lang w:val="ru-RU"/>
        </w:rPr>
        <w:t>Вы не имеете права использовать программное обеспечение на сервере в</w:t>
      </w:r>
      <w:r w:rsidR="00EA3478">
        <w:rPr>
          <w:b w:val="0"/>
          <w:bCs w:val="0"/>
          <w:sz w:val="20"/>
          <w:szCs w:val="20"/>
        </w:rPr>
        <w:t> </w:t>
      </w:r>
      <w:r w:rsidRPr="00AB54B0">
        <w:rPr>
          <w:b w:val="0"/>
          <w:bCs w:val="0"/>
          <w:sz w:val="20"/>
          <w:szCs w:val="20"/>
          <w:lang w:val="ru-RU"/>
        </w:rPr>
        <w:t>производственной среде.</w:t>
      </w:r>
    </w:p>
    <w:p w:rsidR="00D2695C" w:rsidRPr="00AB54B0" w:rsidRDefault="00D2695C" w:rsidP="00E87228">
      <w:pPr>
        <w:pStyle w:val="Heading1"/>
        <w:widowControl w:val="0"/>
        <w:ind w:left="360" w:hanging="360"/>
      </w:pPr>
      <w:r w:rsidRPr="00AB54B0">
        <w:rPr>
          <w:sz w:val="20"/>
          <w:szCs w:val="20"/>
          <w:lang w:val="ru-RU"/>
        </w:rPr>
        <w:t>ДОПОЛНИТЕЛЬНЫЕ УСЛОВИЯ ЛИЦЕНЗИРОВАНИЯ И ПРАВА НА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Разделение на компоненты.</w:t>
      </w:r>
      <w:r w:rsidRPr="00AB54B0">
        <w:rPr>
          <w:rFonts w:eastAsia="SimSun"/>
          <w:sz w:val="20"/>
          <w:szCs w:val="20"/>
        </w:rPr>
        <w:t xml:space="preserve"> </w:t>
      </w:r>
      <w:r w:rsidRPr="00AB54B0">
        <w:rPr>
          <w:rFonts w:eastAsia="SimSun"/>
          <w:b w:val="0"/>
          <w:bCs w:val="0"/>
          <w:sz w:val="20"/>
          <w:szCs w:val="20"/>
          <w:lang w:val="ru-RU"/>
        </w:rPr>
        <w:t>Компоненты программного обеспечения лицензируются все вместе как единый продукт.</w:t>
      </w:r>
      <w:r w:rsidRPr="00AB54B0">
        <w:t xml:space="preserve"> </w:t>
      </w:r>
      <w:r w:rsidRPr="00AB54B0">
        <w:rPr>
          <w:b w:val="0"/>
          <w:bCs w:val="0"/>
          <w:sz w:val="20"/>
          <w:szCs w:val="20"/>
          <w:lang w:val="ru-RU"/>
        </w:rPr>
        <w:t xml:space="preserve">Вы не имеете права отделять компоненты и устанавливать их на других устройствах, за исключением случаев, когда обратное разрешено настоящим соглашением. </w:t>
      </w:r>
    </w:p>
    <w:p w:rsidR="00D2695C" w:rsidRPr="00AB54B0" w:rsidRDefault="00D2695C" w:rsidP="00E87228">
      <w:pPr>
        <w:pStyle w:val="Heading2"/>
        <w:widowControl w:val="0"/>
        <w:tabs>
          <w:tab w:val="clear" w:pos="1533"/>
          <w:tab w:val="num" w:pos="720"/>
          <w:tab w:val="num" w:pos="1080"/>
        </w:tabs>
        <w:ind w:left="720" w:hanging="360"/>
      </w:pPr>
      <w:r w:rsidRPr="00AB54B0">
        <w:rPr>
          <w:rFonts w:eastAsia="SimSun"/>
          <w:sz w:val="20"/>
          <w:szCs w:val="20"/>
          <w:lang w:val="ru-RU"/>
        </w:rPr>
        <w:t>Служебные программы.</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go.microsoft.com/fwlink/?LinkId=313603.</w:t>
      </w:r>
      <w:r w:rsidRPr="00AB54B0">
        <w:t xml:space="preserve"> </w:t>
      </w:r>
      <w:r w:rsidRPr="00AB54B0">
        <w:rPr>
          <w:b w:val="0"/>
          <w:bCs w:val="0"/>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EA3478">
        <w:rPr>
          <w:b w:val="0"/>
          <w:bCs w:val="0"/>
          <w:sz w:val="20"/>
          <w:szCs w:val="20"/>
        </w:rPr>
        <w:t> </w:t>
      </w:r>
      <w:r w:rsidRPr="00AB54B0">
        <w:rPr>
          <w:b w:val="0"/>
          <w:bCs w:val="0"/>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AB54B0">
        <w:t xml:space="preserve"> </w:t>
      </w:r>
      <w:r w:rsidRPr="00AB54B0">
        <w:rPr>
          <w:b w:val="0"/>
          <w:bCs w:val="0"/>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AB54B0">
        <w:t xml:space="preserve"> </w:t>
      </w:r>
      <w:r w:rsidRPr="00AB54B0">
        <w:rPr>
          <w:b w:val="0"/>
          <w:bCs w:val="0"/>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AB54B0">
        <w:t xml:space="preserve"> </w:t>
      </w:r>
      <w:r w:rsidRPr="00AB54B0">
        <w:rPr>
          <w:b w:val="0"/>
          <w:bCs w:val="0"/>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EA3478">
        <w:rPr>
          <w:b w:val="0"/>
          <w:bCs w:val="0"/>
          <w:sz w:val="20"/>
          <w:szCs w:val="20"/>
        </w:rPr>
        <w:t> </w:t>
      </w:r>
      <w:r w:rsidRPr="00AB54B0">
        <w:rPr>
          <w:b w:val="0"/>
          <w:bCs w:val="0"/>
          <w:sz w:val="20"/>
          <w:szCs w:val="20"/>
          <w:lang w:val="ru-RU"/>
        </w:rPr>
        <w:t>завершен процесса отладки или развертывания вашей программы, или (II) прошло тридцать (30) дней с момента установки данных Служебных программ на этих компьютерах.</w:t>
      </w:r>
    </w:p>
    <w:p w:rsidR="00D2695C" w:rsidRPr="00AB54B0" w:rsidRDefault="00D2695C" w:rsidP="00E87228">
      <w:pPr>
        <w:pStyle w:val="Heading2"/>
        <w:widowControl w:val="0"/>
        <w:tabs>
          <w:tab w:val="clear" w:pos="1533"/>
          <w:tab w:val="num" w:pos="720"/>
          <w:tab w:val="num" w:pos="1080"/>
        </w:tabs>
        <w:ind w:left="720" w:hanging="360"/>
        <w:jc w:val="both"/>
      </w:pPr>
      <w:r w:rsidRPr="00AB54B0">
        <w:rPr>
          <w:rFonts w:eastAsia="SimSun"/>
          <w:sz w:val="20"/>
          <w:szCs w:val="20"/>
          <w:lang w:val="ru-RU"/>
        </w:rPr>
        <w:t>Сервер</w:t>
      </w:r>
      <w:r w:rsidRPr="00AB54B0">
        <w:rPr>
          <w:rFonts w:eastAsia="SimSun"/>
          <w:b w:val="0"/>
          <w:bCs w:val="0"/>
          <w:sz w:val="20"/>
          <w:szCs w:val="20"/>
          <w:lang w:val="ru-RU"/>
        </w:rPr>
        <w:t xml:space="preserve"> </w:t>
      </w:r>
      <w:r w:rsidRPr="00AB54B0">
        <w:rPr>
          <w:rFonts w:eastAsia="SimSun"/>
          <w:sz w:val="20"/>
          <w:szCs w:val="20"/>
          <w:lang w:val="ru-RU"/>
        </w:rPr>
        <w:t>построения</w:t>
      </w:r>
      <w:r w:rsidRPr="00AB54B0">
        <w:rPr>
          <w:rFonts w:eastAsia="SimSun"/>
          <w:b w:val="0"/>
          <w:bCs w:val="0"/>
          <w:sz w:val="20"/>
          <w:szCs w:val="20"/>
          <w:lang w:val="ru-RU"/>
        </w:rPr>
        <w:t>.</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go.microsoft.com/fwlink/?LinkId=313603.</w:t>
      </w:r>
      <w:r w:rsidRPr="00AB54B0">
        <w:t xml:space="preserve"> </w:t>
      </w:r>
      <w:r w:rsidRPr="00AB54B0">
        <w:rPr>
          <w:b w:val="0"/>
          <w:bCs w:val="0"/>
          <w:sz w:val="20"/>
          <w:szCs w:val="20"/>
          <w:lang w:val="ru-RU"/>
        </w:rPr>
        <w:t>Вы можете установить копии перечисленных в нем файлов на ваших компьютерах построения.</w:t>
      </w:r>
      <w:r w:rsidRPr="00AB54B0">
        <w:t xml:space="preserve"> </w:t>
      </w:r>
      <w:r w:rsidRPr="00AB54B0">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 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w:t>
      </w:r>
      <w:r w:rsidRPr="00AB54B0">
        <w:rPr>
          <w:b w:val="0"/>
          <w:bCs w:val="0"/>
          <w:color w:val="000000"/>
          <w:sz w:val="20"/>
          <w:szCs w:val="20"/>
          <w:lang w:val="ru-RU"/>
        </w:rPr>
        <w:t>.</w:t>
      </w:r>
    </w:p>
    <w:p w:rsidR="00D2695C" w:rsidRPr="00EA3478" w:rsidRDefault="00D2695C" w:rsidP="00E87228">
      <w:pPr>
        <w:pStyle w:val="Heading2"/>
        <w:widowControl w:val="0"/>
        <w:tabs>
          <w:tab w:val="clear" w:pos="1533"/>
          <w:tab w:val="num" w:pos="720"/>
          <w:tab w:val="num" w:pos="1080"/>
        </w:tabs>
        <w:ind w:left="720" w:hanging="360"/>
        <w:rPr>
          <w:spacing w:val="-2"/>
        </w:rPr>
      </w:pPr>
      <w:r w:rsidRPr="00EA3478">
        <w:rPr>
          <w:rFonts w:eastAsia="SimSun"/>
          <w:spacing w:val="-2"/>
          <w:sz w:val="20"/>
          <w:szCs w:val="20"/>
          <w:lang w:val="ru-RU"/>
        </w:rPr>
        <w:t>Компоненты шрифтов.</w:t>
      </w:r>
      <w:r w:rsidRPr="00EA3478">
        <w:rPr>
          <w:rFonts w:eastAsia="SimSun"/>
          <w:spacing w:val="-2"/>
          <w:sz w:val="20"/>
          <w:szCs w:val="20"/>
        </w:rPr>
        <w:t xml:space="preserve"> </w:t>
      </w:r>
      <w:r w:rsidRPr="00EA3478">
        <w:rPr>
          <w:rFonts w:eastAsia="SimSun"/>
          <w:b w:val="0"/>
          <w:bCs w:val="0"/>
          <w:spacing w:val="-2"/>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EA3478">
        <w:rPr>
          <w:spacing w:val="-2"/>
        </w:rPr>
        <w:t xml:space="preserve"> </w:t>
      </w:r>
      <w:r w:rsidRPr="00EA3478">
        <w:rPr>
          <w:b w:val="0"/>
          <w:bCs w:val="0"/>
          <w:spacing w:val="-2"/>
          <w:sz w:val="20"/>
          <w:szCs w:val="20"/>
          <w:lang w:val="ru-RU"/>
        </w:rPr>
        <w:t>Вы имеете право только:</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встраивать шрифты в содержимое с учетом ограничений по встраиванию шрифтов;</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временно загружать шрифты в принтер или другое устройство вывода для печати содержимого.</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Включенные программы Microsoft.</w:t>
      </w:r>
      <w:r w:rsidRPr="005C582C">
        <w:rPr>
          <w:lang w:val="ru-RU"/>
        </w:rPr>
        <w:t xml:space="preserve"> </w:t>
      </w:r>
      <w:r w:rsidRPr="00AB54B0">
        <w:rPr>
          <w:b w:val="0"/>
          <w:bCs w:val="0"/>
          <w:sz w:val="20"/>
          <w:szCs w:val="20"/>
          <w:lang w:val="ru-RU"/>
        </w:rPr>
        <w:t>Эти 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A3478">
        <w:rPr>
          <w:b w:val="0"/>
          <w:bCs w:val="0"/>
          <w:sz w:val="20"/>
          <w:szCs w:val="20"/>
        </w:rPr>
        <w:t> </w:t>
      </w:r>
      <w:r w:rsidRPr="00AB54B0">
        <w:rPr>
          <w:b w:val="0"/>
          <w:bCs w:val="0"/>
          <w:sz w:val="20"/>
          <w:szCs w:val="20"/>
          <w:lang w:val="ru-RU"/>
        </w:rPr>
        <w:t>программное обеспечение.</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Уведомления третьих лиц.</w:t>
      </w:r>
      <w:r w:rsidRPr="005C582C">
        <w:rPr>
          <w:rFonts w:eastAsia="SimSun"/>
          <w:sz w:val="20"/>
          <w:szCs w:val="20"/>
          <w:lang w:val="ru-RU"/>
        </w:rPr>
        <w:t xml:space="preserve"> </w:t>
      </w:r>
      <w:r w:rsidRPr="00AB54B0">
        <w:rPr>
          <w:b w:val="0"/>
          <w:bCs w:val="0"/>
          <w:sz w:val="20"/>
          <w:szCs w:val="20"/>
          <w:lang w:val="ru-RU"/>
        </w:rPr>
        <w:t xml:space="preserve">Дополнительные уведомления об авторских правах </w:t>
      </w:r>
      <w:r w:rsidR="00EA3478" w:rsidRPr="00EA3478">
        <w:rPr>
          <w:b w:val="0"/>
          <w:bCs w:val="0"/>
          <w:sz w:val="20"/>
          <w:szCs w:val="20"/>
          <w:lang w:val="ru-RU"/>
        </w:rPr>
        <w:br/>
      </w:r>
      <w:r w:rsidRPr="00AB54B0">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5C582C">
        <w:rPr>
          <w:lang w:val="ru-RU"/>
        </w:rPr>
        <w:t xml:space="preserve"> </w:t>
      </w:r>
      <w:r w:rsidRPr="00AB54B0">
        <w:rPr>
          <w:b w:val="0"/>
          <w:bCs w:val="0"/>
          <w:sz w:val="20"/>
          <w:szCs w:val="20"/>
          <w:lang w:val="ru-RU"/>
        </w:rPr>
        <w:t xml:space="preserve">В дополнение ко </w:t>
      </w:r>
      <w:r w:rsidRPr="00AB54B0">
        <w:rPr>
          <w:b w:val="0"/>
          <w:bCs w:val="0"/>
          <w:sz w:val="20"/>
          <w:szCs w:val="20"/>
          <w:lang w:val="ru-RU"/>
        </w:rPr>
        <w:lastRenderedPageBreak/>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D2695C" w:rsidRPr="005C582C" w:rsidRDefault="00D2695C" w:rsidP="00E87228">
      <w:pPr>
        <w:pStyle w:val="Heading1"/>
        <w:widowControl w:val="0"/>
        <w:ind w:left="360" w:hanging="360"/>
        <w:rPr>
          <w:lang w:val="ru-RU"/>
        </w:rPr>
      </w:pPr>
      <w:r w:rsidRPr="00AB54B0">
        <w:rPr>
          <w:rFonts w:eastAsia="SimSun"/>
          <w:sz w:val="20"/>
          <w:szCs w:val="20"/>
          <w:lang w:val="ru-RU"/>
        </w:rPr>
        <w:t>ВТОРИЧНО РАСПРОСТРАНЯЕМЫЙ КОД.</w:t>
      </w:r>
      <w:r w:rsidRPr="005C582C">
        <w:rPr>
          <w:rFonts w:eastAsia="SimSun"/>
          <w:sz w:val="20"/>
          <w:szCs w:val="20"/>
          <w:lang w:val="ru-RU"/>
        </w:rPr>
        <w:t xml:space="preserve"> </w:t>
      </w:r>
      <w:r w:rsidRPr="00AB54B0">
        <w:rPr>
          <w:rFonts w:eastAsia="SimSun"/>
          <w:b w:val="0"/>
          <w:bCs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5C582C">
        <w:rPr>
          <w:lang w:val="ru-RU"/>
        </w:rPr>
        <w:t xml:space="preserve"> </w:t>
      </w:r>
      <w:r w:rsidRPr="00AB54B0">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Право на использование и распространение.</w:t>
      </w:r>
      <w:r w:rsidRPr="00AB54B0">
        <w:t xml:space="preserve"> </w:t>
      </w:r>
      <w:r w:rsidRPr="00AB54B0">
        <w:rPr>
          <w:b w:val="0"/>
          <w:bCs w:val="0"/>
          <w:sz w:val="20"/>
          <w:szCs w:val="20"/>
        </w:rPr>
        <w:t>Программный код и текстовые файлы, перечисленные ниже, представляют собой «Вторично распространяемый код».</w:t>
      </w:r>
      <w:r w:rsidRPr="00AB54B0">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Файлы REDIST.TXT</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код, указанный в</w:t>
      </w:r>
      <w:r w:rsidR="00EA3478">
        <w:rPr>
          <w:sz w:val="20"/>
          <w:szCs w:val="20"/>
          <w:u w:val="none"/>
        </w:rPr>
        <w:t> </w:t>
      </w:r>
      <w:r w:rsidRPr="00AB54B0">
        <w:rPr>
          <w:sz w:val="20"/>
          <w:szCs w:val="20"/>
          <w:u w:val="none"/>
          <w:lang w:val="ru-RU"/>
        </w:rPr>
        <w:t>списке REDIST, расположенном по адресу go.microsoft.com/fwlink/?LinkId=313603.</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Образец кода</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125460">
        <w:rPr>
          <w:u w:val="none"/>
          <w:lang w:val="ru-RU"/>
        </w:rPr>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Библиотека рисунков</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125460">
        <w:rPr>
          <w:u w:val="none"/>
          <w:lang w:val="ru-RU"/>
        </w:rPr>
        <w:t xml:space="preserve"> </w:t>
      </w:r>
      <w:r w:rsidRPr="00AB54B0">
        <w:rPr>
          <w:sz w:val="20"/>
          <w:szCs w:val="20"/>
          <w:u w:val="none"/>
          <w:lang w:val="ru-RU"/>
        </w:rPr>
        <w:t>Вы можете также изменять их содержимое.</w:t>
      </w:r>
      <w:r w:rsidRPr="00125460">
        <w:rPr>
          <w:u w:val="none"/>
          <w:lang w:val="ru-RU"/>
        </w:rPr>
        <w:t xml:space="preserve"> </w:t>
      </w:r>
      <w:r w:rsidRPr="00AB54B0">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Шаблоны сайтов Blend для Visual Studio</w:t>
      </w:r>
      <w:r w:rsidRPr="00AB54B0">
        <w:rPr>
          <w:sz w:val="20"/>
          <w:szCs w:val="20"/>
          <w:lang w:val="ru-RU"/>
        </w:rPr>
        <w:t>.</w:t>
      </w:r>
      <w:r w:rsidRPr="00AB54B0">
        <w:t xml:space="preserve"> </w:t>
      </w:r>
      <w:r w:rsidRPr="00AB54B0">
        <w:rPr>
          <w:sz w:val="20"/>
          <w:szCs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AB54B0">
        <w:t xml:space="preserve"> </w:t>
      </w:r>
      <w:r w:rsidRPr="00AB54B0">
        <w:rPr>
          <w:sz w:val="20"/>
          <w:szCs w:val="20"/>
          <w:lang w:val="ru-RU"/>
        </w:rPr>
        <w:t>Вы имеете право копировать, модифицировать, развертывать и распространять код этих шаблонов сайтов в виде исходного и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Шрифты Blend для Visual Studio</w:t>
      </w:r>
      <w:r w:rsidRPr="00AB54B0">
        <w:rPr>
          <w:sz w:val="20"/>
          <w:szCs w:val="20"/>
          <w:lang w:val="ru-RU"/>
        </w:rPr>
        <w:t>.</w:t>
      </w:r>
      <w:r w:rsidRPr="00AB54B0">
        <w:t xml:space="preserve"> </w:t>
      </w:r>
      <w:r w:rsidRPr="00AB54B0">
        <w:rPr>
          <w:sz w:val="20"/>
          <w:szCs w:val="20"/>
          <w:lang w:val="ru-RU"/>
        </w:rPr>
        <w:t>Вы имеете право распространять немодифицированные копии шрифтов Buxton Sketch, SketchFlow Print и SegoeMarker.</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Стили Blend для Visual Studio</w:t>
      </w:r>
      <w:r w:rsidRPr="00AB54B0">
        <w:rPr>
          <w:sz w:val="20"/>
          <w:szCs w:val="20"/>
          <w:lang w:val="ru-RU"/>
        </w:rPr>
        <w:t>.</w:t>
      </w:r>
      <w:r w:rsidRPr="00AB54B0">
        <w:t xml:space="preserve"> </w:t>
      </w:r>
      <w:r w:rsidRPr="00AB54B0">
        <w:rPr>
          <w:sz w:val="20"/>
          <w:szCs w:val="20"/>
          <w:lang w:val="ru-RU"/>
        </w:rPr>
        <w:t>Вы имеете право копировать, модифицировать и</w:t>
      </w:r>
      <w:r w:rsidR="00EA3478">
        <w:rPr>
          <w:sz w:val="20"/>
          <w:szCs w:val="20"/>
        </w:rPr>
        <w:t> </w:t>
      </w:r>
      <w:r w:rsidRPr="00AB54B0">
        <w:rPr>
          <w:sz w:val="20"/>
          <w:szCs w:val="20"/>
          <w:lang w:val="ru-RU"/>
        </w:rPr>
        <w:t>распространять код, помеченный как стиль «Sketch» (Эскиз) или стиль «Simple» (Простой), в виде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Библиотеки Silverlight 5</w:t>
      </w:r>
      <w:r w:rsidRPr="00AB54B0">
        <w:rPr>
          <w:sz w:val="20"/>
          <w:szCs w:val="20"/>
          <w:u w:val="single"/>
          <w:lang w:val="ru-RU"/>
        </w:rPr>
        <w:t xml:space="preserve"> SDK</w:t>
      </w:r>
      <w:r w:rsidRPr="00FF3F76">
        <w:rPr>
          <w:sz w:val="20"/>
          <w:szCs w:val="20"/>
          <w:lang w:val="ru-RU"/>
        </w:rPr>
        <w:t>.</w:t>
      </w:r>
      <w:r w:rsidRPr="00AB54B0">
        <w:t xml:space="preserve"> </w:t>
      </w:r>
      <w:r w:rsidRPr="00AB54B0">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AB54B0">
        <w:t xml:space="preserve"> </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JS-файлы ASP.NET и Расширений веб-инструментов</w:t>
      </w:r>
      <w:r w:rsidRPr="00AB54B0">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EA3478">
        <w:rPr>
          <w:sz w:val="20"/>
          <w:szCs w:val="20"/>
        </w:rPr>
        <w:t> </w:t>
      </w:r>
      <w:r w:rsidRPr="00AB54B0">
        <w:rPr>
          <w:sz w:val="20"/>
          <w:szCs w:val="20"/>
          <w:lang w:val="ru-RU"/>
        </w:rPr>
        <w:t>своих программ ASP.NET.</w:t>
      </w:r>
    </w:p>
    <w:p w:rsidR="00D2695C" w:rsidRPr="00AB54B0" w:rsidRDefault="00D2695C" w:rsidP="00E87228">
      <w:pPr>
        <w:pStyle w:val="Bullet4"/>
        <w:tabs>
          <w:tab w:val="clear" w:pos="1437"/>
          <w:tab w:val="num" w:pos="1080"/>
        </w:tabs>
        <w:ind w:left="1080" w:hanging="360"/>
      </w:pPr>
      <w:r w:rsidRPr="00AB54B0">
        <w:rPr>
          <w:sz w:val="20"/>
          <w:szCs w:val="20"/>
          <w:u w:val="single"/>
          <w:lang w:val="ru-RU"/>
        </w:rPr>
        <w:t>Шаблоны проектов Visual Studio LightSwitch</w:t>
      </w:r>
      <w:r w:rsidRPr="00FF3F76">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CA2A83" w:rsidRPr="00AB54B0">
        <w:rPr>
          <w:sz w:val="20"/>
          <w:szCs w:val="20"/>
        </w:rPr>
        <w:t>h</w:t>
      </w:r>
      <w:r w:rsidRPr="00AB54B0">
        <w:rPr>
          <w:sz w:val="20"/>
          <w:szCs w:val="20"/>
          <w:lang w:val="ru-RU"/>
        </w:rPr>
        <w:t>.</w:t>
      </w:r>
    </w:p>
    <w:p w:rsidR="00D2695C" w:rsidRPr="00AB54B0" w:rsidRDefault="00D2695C" w:rsidP="00E87228">
      <w:pPr>
        <w:pStyle w:val="Bullet4Underlined"/>
        <w:widowControl w:val="0"/>
        <w:tabs>
          <w:tab w:val="clear" w:pos="1437"/>
          <w:tab w:val="num" w:pos="1080"/>
        </w:tabs>
        <w:ind w:left="1080" w:hanging="360"/>
      </w:pPr>
      <w:r w:rsidRPr="00AB54B0">
        <w:rPr>
          <w:sz w:val="20"/>
          <w:szCs w:val="20"/>
          <w:lang w:val="ru-RU"/>
        </w:rPr>
        <w:t>Распространение третьими лицами</w:t>
      </w:r>
      <w:r w:rsidRPr="00125460">
        <w:rPr>
          <w:sz w:val="20"/>
          <w:szCs w:val="20"/>
          <w:u w:val="none"/>
          <w:lang w:val="ru-RU"/>
        </w:rPr>
        <w:t xml:space="preserve">. </w:t>
      </w:r>
      <w:r w:rsidRPr="00AB54B0">
        <w:rPr>
          <w:sz w:val="20"/>
          <w:szCs w:val="20"/>
          <w:u w:val="none"/>
          <w:lang w:val="ru-RU"/>
        </w:rPr>
        <w:t xml:space="preserve">Вы можете разрешить дистрибьюторам ваших программ копировать и распространять Вторично распространяемый код как часть </w:t>
      </w:r>
      <w:r w:rsidR="00EA3478">
        <w:rPr>
          <w:sz w:val="20"/>
          <w:szCs w:val="20"/>
          <w:u w:val="none"/>
        </w:rPr>
        <w:br/>
      </w:r>
      <w:r w:rsidRPr="00AB54B0">
        <w:rPr>
          <w:sz w:val="20"/>
          <w:szCs w:val="20"/>
          <w:u w:val="none"/>
          <w:lang w:val="ru-RU"/>
        </w:rPr>
        <w:t>этих программ.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Условия распространения.</w:t>
      </w:r>
      <w:r w:rsidRPr="00AB54B0">
        <w:t xml:space="preserve"> </w:t>
      </w:r>
      <w:r w:rsidRPr="00AB54B0">
        <w:rPr>
          <w:b w:val="0"/>
          <w:bCs w:val="0"/>
          <w:sz w:val="20"/>
          <w:szCs w:val="20"/>
        </w:rPr>
        <w:t>Для распространения любого Вторично распространяемого кода необходимо:</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существенно расширить основные функциональные возможности кода в своих программах;</w:t>
      </w:r>
    </w:p>
    <w:p w:rsidR="00D2695C" w:rsidRPr="00EA3478" w:rsidRDefault="00D2695C" w:rsidP="00E87228">
      <w:pPr>
        <w:pStyle w:val="Bullet4"/>
        <w:widowControl w:val="0"/>
        <w:tabs>
          <w:tab w:val="clear" w:pos="1437"/>
          <w:tab w:val="num" w:pos="1080"/>
        </w:tabs>
        <w:ind w:left="1080" w:hanging="360"/>
        <w:rPr>
          <w:spacing w:val="-2"/>
          <w:lang w:val="ru-RU"/>
        </w:rPr>
      </w:pPr>
      <w:r w:rsidRPr="00EA3478">
        <w:rPr>
          <w:spacing w:val="-2"/>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EA3478">
        <w:rPr>
          <w:sz w:val="20"/>
          <w:szCs w:val="20"/>
        </w:rPr>
        <w:t> </w:t>
      </w:r>
      <w:r w:rsidRPr="00AB54B0">
        <w:rPr>
          <w:sz w:val="20"/>
          <w:szCs w:val="20"/>
          <w:lang w:val="ru-RU"/>
        </w:rPr>
        <w:t>меньше, чем данное соглашение;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отображать действительное уведомление об авторских правах в ваших программах;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освободить от ответственности, защитить и оградить Microsoft от любых претензий и</w:t>
      </w:r>
      <w:r w:rsidR="00EA3478">
        <w:rPr>
          <w:sz w:val="20"/>
          <w:szCs w:val="20"/>
        </w:rPr>
        <w:t> </w:t>
      </w:r>
      <w:r w:rsidRPr="00AB54B0">
        <w:rPr>
          <w:sz w:val="20"/>
          <w:szCs w:val="20"/>
          <w:lang w:val="ru-RU"/>
        </w:rPr>
        <w:t>исков, связанных с использованием и распространением ваших программ, включая расходы на оплату услуг адвокатов.</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Ограничения распространения.</w:t>
      </w:r>
      <w:r w:rsidRPr="00AB54B0">
        <w:t xml:space="preserve"> </w:t>
      </w:r>
      <w:r w:rsidRPr="00AB54B0">
        <w:rPr>
          <w:b w:val="0"/>
          <w:bCs w:val="0"/>
          <w:sz w:val="20"/>
          <w:szCs w:val="20"/>
        </w:rPr>
        <w:t>Вы не имеете права: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менять любые уведомления об авторских правах, товарные знаки или уведомления о</w:t>
      </w:r>
      <w:r w:rsidR="00566A05">
        <w:rPr>
          <w:sz w:val="20"/>
          <w:szCs w:val="20"/>
        </w:rPr>
        <w:t> </w:t>
      </w:r>
      <w:r w:rsidRPr="00AB54B0">
        <w:rPr>
          <w:sz w:val="20"/>
          <w:szCs w:val="20"/>
          <w:lang w:val="ru-RU"/>
        </w:rPr>
        <w:t>патентных правах во Вторично распространяемом коде;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566A05" w:rsidRPr="00566A05">
        <w:rPr>
          <w:sz w:val="20"/>
          <w:szCs w:val="20"/>
          <w:lang w:val="ru-RU"/>
        </w:rPr>
        <w:br/>
      </w:r>
      <w:r w:rsidRPr="00AB54B0">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566A05">
        <w:rPr>
          <w:sz w:val="20"/>
          <w:szCs w:val="20"/>
        </w:rPr>
        <w:t> </w:t>
      </w:r>
      <w:r w:rsidRPr="00AB54B0">
        <w:rPr>
          <w:sz w:val="20"/>
          <w:szCs w:val="20"/>
          <w:lang w:val="ru-RU"/>
        </w:rPr>
        <w:t>любых платформах;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включать Вторично распространяемый код во вредоносные, незаконные или вводящие в заблуждение программы;</w:t>
      </w:r>
    </w:p>
    <w:p w:rsidR="00D2695C" w:rsidRPr="005C582C" w:rsidRDefault="00D2695C" w:rsidP="00E87228">
      <w:pPr>
        <w:pStyle w:val="Bullet4"/>
        <w:widowControl w:val="0"/>
        <w:tabs>
          <w:tab w:val="clear" w:pos="1437"/>
          <w:tab w:val="num" w:pos="1080"/>
        </w:tabs>
        <w:ind w:left="1080" w:hanging="360"/>
        <w:rPr>
          <w:lang w:val="ru-RU"/>
        </w:rPr>
      </w:pPr>
      <w:r w:rsidRPr="00AB54B0">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5C582C">
        <w:rPr>
          <w:lang w:val="ru-RU"/>
        </w:rPr>
        <w:t xml:space="preserve"> </w:t>
      </w:r>
      <w:r w:rsidRPr="00AB54B0">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D2695C" w:rsidRPr="005C582C" w:rsidRDefault="00D2695C" w:rsidP="00E87228">
      <w:pPr>
        <w:pStyle w:val="Bullet4"/>
        <w:widowControl w:val="0"/>
        <w:numPr>
          <w:ilvl w:val="1"/>
          <w:numId w:val="3"/>
        </w:numPr>
        <w:rPr>
          <w:lang w:val="ru-RU"/>
        </w:rPr>
      </w:pPr>
      <w:r w:rsidRPr="00AB54B0">
        <w:rPr>
          <w:sz w:val="20"/>
          <w:szCs w:val="20"/>
          <w:lang w:val="ru-RU"/>
        </w:rPr>
        <w:t>код раскрывается и распространяется в виде исходного кода;</w:t>
      </w:r>
    </w:p>
    <w:p w:rsidR="00D2695C" w:rsidRPr="005C582C" w:rsidRDefault="00D2695C" w:rsidP="00E87228">
      <w:pPr>
        <w:pStyle w:val="Bullet4"/>
        <w:widowControl w:val="0"/>
        <w:numPr>
          <w:ilvl w:val="1"/>
          <w:numId w:val="3"/>
        </w:numPr>
        <w:rPr>
          <w:lang w:val="ru-RU"/>
        </w:rPr>
      </w:pPr>
      <w:r w:rsidRPr="00AB54B0">
        <w:rPr>
          <w:sz w:val="20"/>
          <w:szCs w:val="20"/>
          <w:lang w:val="ru-RU"/>
        </w:rPr>
        <w:t>другие лица имеют право его изменять.</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 xml:space="preserve">Библиотека Windows для JavaScript. </w:t>
      </w:r>
      <w:r w:rsidRPr="00AB54B0">
        <w:rPr>
          <w:b w:val="0"/>
          <w:bCs w:val="0"/>
          <w:sz w:val="20"/>
          <w:szCs w:val="20"/>
        </w:rPr>
        <w:t>В это программное обеспечение входит Библиотека Windows для JavaScript.</w:t>
      </w:r>
      <w:r w:rsidRPr="00AB54B0">
        <w:rPr>
          <w:rFonts w:eastAsia="SimSun"/>
          <w:sz w:val="20"/>
          <w:szCs w:val="20"/>
        </w:rPr>
        <w:t xml:space="preserve"> </w:t>
      </w:r>
      <w:r w:rsidRPr="00AB54B0">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AB54B0">
        <w:rPr>
          <w:rFonts w:eastAsia="SimSun"/>
          <w:sz w:val="20"/>
          <w:szCs w:val="20"/>
        </w:rPr>
        <w:t xml:space="preserve"> </w:t>
      </w:r>
      <w:r w:rsidRPr="00AB54B0">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AB54B0">
        <w:rPr>
          <w:rFonts w:eastAsia="SimSun"/>
          <w:sz w:val="20"/>
          <w:szCs w:val="20"/>
        </w:rPr>
        <w:t xml:space="preserve"> </w:t>
      </w:r>
      <w:r w:rsidRPr="00AB54B0">
        <w:rPr>
          <w:b w:val="0"/>
          <w:bCs w:val="0"/>
          <w:sz w:val="20"/>
          <w:szCs w:val="20"/>
        </w:rPr>
        <w:t>Вы имеете право копировать, использовать и</w:t>
      </w:r>
      <w:r w:rsidR="00566A05">
        <w:rPr>
          <w:b w:val="0"/>
          <w:bCs w:val="0"/>
          <w:sz w:val="20"/>
          <w:szCs w:val="20"/>
          <w:lang w:val="en-US"/>
        </w:rPr>
        <w:t> </w:t>
      </w:r>
      <w:r w:rsidRPr="00AB54B0">
        <w:rPr>
          <w:b w:val="0"/>
          <w:bCs w:val="0"/>
          <w:sz w:val="20"/>
          <w:szCs w:val="20"/>
        </w:rPr>
        <w:t>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AB54B0">
        <w:t xml:space="preserve"> </w:t>
      </w:r>
      <w:r w:rsidRPr="00AB54B0">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D2695C" w:rsidRPr="005C582C" w:rsidRDefault="00D2695C" w:rsidP="00E87228">
      <w:pPr>
        <w:pStyle w:val="Bullet4"/>
        <w:widowControl w:val="0"/>
        <w:tabs>
          <w:tab w:val="clear" w:pos="1437"/>
          <w:tab w:val="num" w:pos="1080"/>
        </w:tabs>
        <w:ind w:left="1080" w:hanging="360"/>
        <w:rPr>
          <w:lang w:val="ru-RU"/>
        </w:rPr>
      </w:pPr>
      <w:r w:rsidRPr="00566A05">
        <w:rPr>
          <w:sz w:val="20"/>
          <w:szCs w:val="20"/>
          <w:u w:val="single"/>
          <w:lang w:val="ru-RU"/>
        </w:rPr>
        <w:t>Карты Bing</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C827E2">
        <w:rPr>
          <w:sz w:val="20"/>
          <w:szCs w:val="20"/>
        </w:rPr>
        <w:t> </w:t>
      </w:r>
      <w:r w:rsidRPr="00AB54B0">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5C582C">
        <w:rPr>
          <w:lang w:val="ru-RU"/>
        </w:rPr>
        <w:t xml:space="preserve"> </w:t>
      </w:r>
      <w:r w:rsidRPr="00AB54B0">
        <w:rPr>
          <w:sz w:val="20"/>
          <w:szCs w:val="20"/>
          <w:lang w:val="ru-RU"/>
        </w:rPr>
        <w:t>Если данные функции включены, вы</w:t>
      </w:r>
      <w:r w:rsidR="00C827E2">
        <w:rPr>
          <w:sz w:val="20"/>
          <w:szCs w:val="20"/>
        </w:rPr>
        <w:t> </w:t>
      </w:r>
      <w:r w:rsidRPr="00AB54B0">
        <w:rPr>
          <w:sz w:val="20"/>
          <w:szCs w:val="20"/>
          <w:lang w:val="ru-RU"/>
        </w:rPr>
        <w:t>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5C582C">
        <w:rPr>
          <w:lang w:val="ru-RU"/>
        </w:rPr>
        <w:t xml:space="preserve"> </w:t>
      </w:r>
      <w:r w:rsidRPr="00AB54B0">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5C582C">
        <w:rPr>
          <w:lang w:val="ru-RU"/>
        </w:rPr>
        <w:t xml:space="preserve"> </w:t>
      </w:r>
      <w:r w:rsidRPr="00AB54B0">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566A05">
        <w:rPr>
          <w:sz w:val="20"/>
          <w:szCs w:val="20"/>
        </w:rPr>
        <w:t> </w:t>
      </w:r>
      <w:r w:rsidRPr="00AB54B0">
        <w:rPr>
          <w:sz w:val="20"/>
          <w:szCs w:val="20"/>
          <w:lang w:val="ru-RU"/>
        </w:rPr>
        <w:t>каких-либо целях, даже если вы получили эти данные через Bing Maps API.</w:t>
      </w:r>
    </w:p>
    <w:p w:rsidR="00D2695C" w:rsidRPr="00566A05" w:rsidRDefault="00D2695C" w:rsidP="00E87228">
      <w:pPr>
        <w:pStyle w:val="Bullet4"/>
        <w:widowControl w:val="0"/>
        <w:tabs>
          <w:tab w:val="clear" w:pos="1437"/>
          <w:tab w:val="num" w:pos="1080"/>
        </w:tabs>
        <w:ind w:left="1080" w:hanging="360"/>
        <w:rPr>
          <w:spacing w:val="-4"/>
          <w:lang w:val="ru-RU"/>
        </w:rPr>
      </w:pPr>
      <w:r w:rsidRPr="00566A05">
        <w:rPr>
          <w:spacing w:val="-4"/>
          <w:sz w:val="20"/>
          <w:szCs w:val="20"/>
          <w:u w:val="single"/>
          <w:lang w:val="ru-RU"/>
        </w:rPr>
        <w:t>Дополнительные API картографирования</w:t>
      </w:r>
      <w:r w:rsidRPr="00566A05">
        <w:rPr>
          <w:spacing w:val="-4"/>
          <w:sz w:val="20"/>
          <w:szCs w:val="20"/>
          <w:lang w:val="ru-RU"/>
        </w:rPr>
        <w:t>.</w:t>
      </w:r>
      <w:r w:rsidRPr="00566A05">
        <w:rPr>
          <w:spacing w:val="-4"/>
          <w:lang w:val="ru-RU"/>
        </w:rPr>
        <w:t xml:space="preserve"> </w:t>
      </w:r>
      <w:r w:rsidRPr="00566A05">
        <w:rPr>
          <w:spacing w:val="-4"/>
          <w:sz w:val="20"/>
          <w:szCs w:val="20"/>
          <w:lang w:val="ru-RU"/>
        </w:rPr>
        <w:t>Программное обеспечение может включать 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566A05">
        <w:rPr>
          <w:spacing w:val="-4"/>
          <w:lang w:val="ru-RU"/>
        </w:rPr>
        <w:t xml:space="preserve"> </w:t>
      </w:r>
      <w:r w:rsidRPr="00566A05">
        <w:rPr>
          <w:spacing w:val="-4"/>
          <w:sz w:val="20"/>
          <w:szCs w:val="20"/>
          <w:lang w:val="ru-RU"/>
        </w:rPr>
        <w:t>Эти Дополнительные API картографирования регулируются дополнительными условиями, и 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 картографирования.</w:t>
      </w:r>
      <w:r w:rsidRPr="00566A05">
        <w:rPr>
          <w:spacing w:val="-4"/>
          <w:lang w:val="ru-RU"/>
        </w:rPr>
        <w:t xml:space="preserve"> </w:t>
      </w:r>
      <w:r w:rsidRPr="00566A05">
        <w:rPr>
          <w:spacing w:val="-4"/>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API пространства имен Windows.Phone.Speech</w:t>
      </w:r>
      <w:r w:rsidRPr="00AB54B0">
        <w:rPr>
          <w:sz w:val="20"/>
          <w:szCs w:val="20"/>
          <w:lang w:val="ru-RU"/>
        </w:rPr>
        <w:t>.</w:t>
      </w:r>
      <w:r w:rsidRPr="005C582C">
        <w:rPr>
          <w:lang w:val="ru-RU"/>
        </w:rPr>
        <w:t xml:space="preserve"> </w:t>
      </w:r>
      <w:r w:rsidRPr="00AB54B0">
        <w:rPr>
          <w:sz w:val="20"/>
          <w:szCs w:val="20"/>
          <w:lang w:val="ru-RU"/>
        </w:rPr>
        <w:t>Для использования функциональности распознавания речи посредством API пространства имен Windows.Phone.Speech необходима под</w:t>
      </w:r>
      <w:r w:rsidR="009574D8" w:rsidRPr="00AB54B0">
        <w:rPr>
          <w:sz w:val="20"/>
          <w:szCs w:val="20"/>
          <w:lang w:val="ru-RU"/>
        </w:rPr>
        <w:t>держка службы распознав</w:t>
      </w:r>
      <w:r w:rsidRPr="00AB54B0">
        <w:rPr>
          <w:sz w:val="20"/>
          <w:szCs w:val="20"/>
          <w:lang w:val="ru-RU"/>
        </w:rPr>
        <w:t>ания речи.</w:t>
      </w:r>
      <w:r w:rsidRPr="005C582C">
        <w:rPr>
          <w:lang w:val="ru-RU"/>
        </w:rPr>
        <w:t xml:space="preserve"> </w:t>
      </w:r>
      <w:r w:rsidRPr="00AB54B0">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5C582C">
        <w:rPr>
          <w:lang w:val="ru-RU"/>
        </w:rPr>
        <w:t xml:space="preserve"> </w:t>
      </w:r>
      <w:r w:rsidRPr="00AB54B0">
        <w:rPr>
          <w:sz w:val="20"/>
          <w:szCs w:val="20"/>
          <w:lang w:val="ru-RU"/>
        </w:rPr>
        <w:t>Кроме того, эта служба также может собирать связанные с речью данные для предоставления и улучшения этой службы.</w:t>
      </w:r>
      <w:r w:rsidRPr="005C582C">
        <w:rPr>
          <w:lang w:val="ru-RU"/>
        </w:rPr>
        <w:t xml:space="preserve"> </w:t>
      </w:r>
      <w:r w:rsidRPr="00AB54B0">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D2695C" w:rsidRPr="00566A05" w:rsidRDefault="00D2695C" w:rsidP="00E87228">
      <w:pPr>
        <w:pStyle w:val="Bullet4"/>
        <w:widowControl w:val="0"/>
        <w:numPr>
          <w:ilvl w:val="0"/>
          <w:numId w:val="0"/>
        </w:numPr>
        <w:ind w:left="1080"/>
        <w:rPr>
          <w:spacing w:val="-4"/>
          <w:lang w:val="ru-RU"/>
        </w:rPr>
      </w:pPr>
      <w:r w:rsidRPr="00566A05">
        <w:rPr>
          <w:spacing w:val="-4"/>
          <w:sz w:val="20"/>
          <w:szCs w:val="20"/>
          <w:lang w:val="ru-RU"/>
        </w:rPr>
        <w:t>Кроме того, чтобы использовать распознавание речи на телефоне, пользователи должны</w:t>
      </w:r>
      <w:r w:rsidR="00566A05">
        <w:rPr>
          <w:spacing w:val="-4"/>
          <w:sz w:val="20"/>
          <w:szCs w:val="20"/>
        </w:rPr>
        <w:t> </w:t>
      </w:r>
      <w:r w:rsidRPr="00566A05">
        <w:rPr>
          <w:spacing w:val="-4"/>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566A05">
        <w:rPr>
          <w:spacing w:val="-4"/>
          <w:lang w:val="ru-RU"/>
        </w:rPr>
        <w:t xml:space="preserve"> </w:t>
      </w:r>
      <w:r w:rsidRPr="00566A05">
        <w:rPr>
          <w:spacing w:val="-4"/>
          <w:sz w:val="20"/>
          <w:szCs w:val="20"/>
          <w:lang w:val="ru-RU"/>
        </w:rPr>
        <w:t>Если пользователь не</w:t>
      </w:r>
      <w:r w:rsidR="00C827E2">
        <w:rPr>
          <w:spacing w:val="-4"/>
          <w:sz w:val="20"/>
          <w:szCs w:val="20"/>
        </w:rPr>
        <w:t> </w:t>
      </w:r>
      <w:r w:rsidRPr="00566A05">
        <w:rPr>
          <w:spacing w:val="-4"/>
          <w:sz w:val="20"/>
          <w:szCs w:val="20"/>
          <w:lang w:val="ru-RU"/>
        </w:rPr>
        <w:t>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Location Framework</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Доступ к коду устройства</w:t>
      </w:r>
      <w:r w:rsidRPr="00FF3F76">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Поддержка PlayReady</w:t>
      </w:r>
      <w:r w:rsidRPr="00AB54B0">
        <w:rPr>
          <w:sz w:val="20"/>
          <w:szCs w:val="20"/>
          <w:lang w:val="ru-RU"/>
        </w:rPr>
        <w:t>.</w:t>
      </w:r>
      <w:r w:rsidRPr="005C582C">
        <w:rPr>
          <w:lang w:val="ru-RU"/>
        </w:rPr>
        <w:t xml:space="preserve"> </w:t>
      </w:r>
      <w:r w:rsidRPr="00AB54B0">
        <w:rPr>
          <w:sz w:val="20"/>
          <w:szCs w:val="20"/>
          <w:lang w:val="ru-RU"/>
        </w:rPr>
        <w:t>Программное обеспечение включает Эмулятор Windows Phone, который содержит технологию доступа к контенту PlayReady Microsoft.</w:t>
      </w:r>
      <w:r w:rsidRPr="005C582C">
        <w:rPr>
          <w:lang w:val="ru-RU"/>
        </w:rPr>
        <w:t xml:space="preserve"> </w:t>
      </w:r>
      <w:r w:rsidRPr="00AB54B0">
        <w:rPr>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5C582C">
        <w:rPr>
          <w:lang w:val="ru-RU"/>
        </w:rPr>
        <w:t xml:space="preserve"> </w:t>
      </w:r>
      <w:r w:rsidRPr="00AB54B0">
        <w:rPr>
          <w:sz w:val="20"/>
          <w:szCs w:val="20"/>
          <w:lang w:val="ru-RU"/>
        </w:rPr>
        <w:t>Это программное обеспечение использует технологию PlayReady для доступа к контенту, защищенному технологией PlayReady, и/или к контенту, защищенному Управлением цифровыми правами (DRM) Microsoft.</w:t>
      </w:r>
      <w:r w:rsidRPr="005C582C">
        <w:rPr>
          <w:lang w:val="ru-RU"/>
        </w:rPr>
        <w:t xml:space="preserve"> </w:t>
      </w:r>
      <w:r w:rsidRPr="00AB54B0">
        <w:rPr>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5C582C">
        <w:rPr>
          <w:lang w:val="ru-RU"/>
        </w:rPr>
        <w:t xml:space="preserve"> </w:t>
      </w:r>
      <w:r w:rsidRPr="00AB54B0">
        <w:rPr>
          <w:sz w:val="20"/>
          <w:szCs w:val="20"/>
          <w:lang w:val="ru-RU"/>
        </w:rPr>
        <w:t>Отмена не должна затрагивать незащищенный контент и контент, защищенный другими технологиями доступа к</w:t>
      </w:r>
      <w:r w:rsidR="001969DA">
        <w:rPr>
          <w:sz w:val="20"/>
          <w:szCs w:val="20"/>
        </w:rPr>
        <w:t> </w:t>
      </w:r>
      <w:r w:rsidRPr="00AB54B0">
        <w:rPr>
          <w:sz w:val="20"/>
          <w:szCs w:val="20"/>
          <w:lang w:val="ru-RU"/>
        </w:rPr>
        <w:t>контенту.</w:t>
      </w:r>
      <w:r w:rsidRPr="005C582C">
        <w:rPr>
          <w:lang w:val="ru-RU"/>
        </w:rPr>
        <w:t xml:space="preserve"> </w:t>
      </w:r>
      <w:r w:rsidRPr="00AB54B0">
        <w:rPr>
          <w:sz w:val="20"/>
          <w:szCs w:val="20"/>
          <w:lang w:val="ru-RU"/>
        </w:rPr>
        <w:t>Владельцы контента могут потребовать от вас обновить PlayReady для доступа к своему контенту.</w:t>
      </w:r>
      <w:r w:rsidRPr="005C582C">
        <w:rPr>
          <w:lang w:val="ru-RU"/>
        </w:rPr>
        <w:t xml:space="preserve"> </w:t>
      </w:r>
      <w:r w:rsidRPr="00AB54B0">
        <w:rPr>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Microsoft Advertising SDK</w:t>
      </w:r>
      <w:r w:rsidRPr="00AB54B0">
        <w:rPr>
          <w:sz w:val="20"/>
          <w:szCs w:val="20"/>
          <w:lang w:val="ru-RU"/>
        </w:rPr>
        <w:t>.</w:t>
      </w:r>
      <w:r w:rsidRPr="005C582C">
        <w:rPr>
          <w:lang w:val="ru-RU"/>
        </w:rPr>
        <w:t xml:space="preserve"> </w:t>
      </w:r>
      <w:r w:rsidRPr="00AB54B0">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5C582C">
        <w:rPr>
          <w:lang w:val="ru-RU"/>
        </w:rPr>
        <w:t xml:space="preserve"> </w:t>
      </w:r>
      <w:r w:rsidRPr="00AB54B0">
        <w:rPr>
          <w:sz w:val="20"/>
          <w:szCs w:val="20"/>
          <w:lang w:val="ru-RU"/>
        </w:rPr>
        <w:t>Кроме того, вы соглашаетесь:</w:t>
      </w:r>
      <w:r w:rsidRPr="005C582C">
        <w:rPr>
          <w:sz w:val="20"/>
          <w:szCs w:val="20"/>
          <w:lang w:val="ru-RU"/>
        </w:rPr>
        <w:t xml:space="preserve"> </w:t>
      </w:r>
      <w:r w:rsidRPr="00AB54B0">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1969DA">
        <w:rPr>
          <w:sz w:val="20"/>
          <w:szCs w:val="20"/>
        </w:rPr>
        <w:t> </w:t>
      </w:r>
      <w:r w:rsidRPr="00AB54B0">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w:t>
      </w:r>
      <w:r w:rsidR="001969DA">
        <w:rPr>
          <w:sz w:val="20"/>
          <w:szCs w:val="20"/>
        </w:rPr>
        <w:t> </w:t>
      </w:r>
      <w:r w:rsidRPr="00AB54B0">
        <w:rPr>
          <w:sz w:val="20"/>
          <w:szCs w:val="20"/>
          <w:lang w:val="ru-RU"/>
        </w:rPr>
        <w:t>(d)</w:t>
      </w:r>
      <w:r w:rsidR="001969DA">
        <w:rPr>
          <w:sz w:val="20"/>
          <w:szCs w:val="20"/>
        </w:rPr>
        <w:t> </w:t>
      </w:r>
      <w:r w:rsidRPr="00AB54B0">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D2695C" w:rsidRPr="00AB54B0" w:rsidRDefault="00D2695C" w:rsidP="00E87228">
      <w:pPr>
        <w:pStyle w:val="Heading1"/>
        <w:widowControl w:val="0"/>
      </w:pPr>
      <w:r w:rsidRPr="00AB54B0">
        <w:rPr>
          <w:sz w:val="20"/>
          <w:szCs w:val="20"/>
          <w:lang w:val="ru-RU"/>
        </w:rPr>
        <w:t>ДАННЫЕ.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Согласие на сбор информации для служб Интернета.</w:t>
      </w:r>
      <w:r w:rsidRPr="00AB54B0">
        <w:rPr>
          <w:rFonts w:eastAsia="SimSun"/>
          <w:sz w:val="20"/>
          <w:szCs w:val="20"/>
        </w:rPr>
        <w:t xml:space="preserve"> </w:t>
      </w:r>
      <w:r w:rsidRPr="00AB54B0">
        <w:rPr>
          <w:rFonts w:eastAsia="SimSun"/>
          <w:b w:val="0"/>
          <w:bCs w:val="0"/>
          <w:sz w:val="20"/>
          <w:szCs w:val="20"/>
          <w:lang w:val="ru-RU"/>
        </w:rPr>
        <w:t>Вместе с программным обеспечением Microsoft предоставляет доступ к службам Интернета.</w:t>
      </w:r>
      <w:r w:rsidRPr="00AB54B0">
        <w:t xml:space="preserve"> </w:t>
      </w:r>
      <w:r w:rsidRPr="00AB54B0">
        <w:rPr>
          <w:b w:val="0"/>
          <w:bCs w:val="0"/>
          <w:sz w:val="20"/>
          <w:szCs w:val="20"/>
          <w:lang w:val="ru-RU"/>
        </w:rPr>
        <w:t xml:space="preserve">Microsoft имеет </w:t>
      </w:r>
      <w:r w:rsidR="001969DA">
        <w:rPr>
          <w:b w:val="0"/>
          <w:bCs w:val="0"/>
          <w:sz w:val="20"/>
          <w:szCs w:val="20"/>
        </w:rPr>
        <w:br/>
      </w:r>
      <w:r w:rsidRPr="00AB54B0">
        <w:rPr>
          <w:b w:val="0"/>
          <w:bCs w:val="0"/>
          <w:sz w:val="20"/>
          <w:szCs w:val="20"/>
          <w:lang w:val="ru-RU"/>
        </w:rPr>
        <w:t>право в любое время изменить или прекратить работу этих служб.</w:t>
      </w:r>
      <w:r w:rsidRPr="00AB54B0">
        <w:t xml:space="preserve"> </w:t>
      </w:r>
      <w:r w:rsidRPr="00AB54B0">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AB54B0">
        <w:t xml:space="preserve"> </w:t>
      </w:r>
      <w:r w:rsidRPr="00AB54B0">
        <w:rPr>
          <w:b w:val="0"/>
          <w:bCs w:val="0"/>
          <w:sz w:val="20"/>
          <w:szCs w:val="20"/>
          <w:lang w:val="ru-RU"/>
        </w:rPr>
        <w:t>Иногда такое подключение происходит без какого-либо уведомления.</w:t>
      </w:r>
      <w:r w:rsidRPr="00AB54B0">
        <w:t xml:space="preserve"> </w:t>
      </w:r>
      <w:r w:rsidRPr="00AB54B0">
        <w:rPr>
          <w:b w:val="0"/>
          <w:bCs w:val="0"/>
          <w:sz w:val="20"/>
          <w:szCs w:val="20"/>
          <w:lang w:val="ru-RU"/>
        </w:rPr>
        <w:t>Вы можете отключить эти возможности или не использовать их.</w:t>
      </w:r>
      <w:r w:rsidRPr="00AB54B0">
        <w:t xml:space="preserve"> </w:t>
      </w:r>
      <w:r w:rsidRPr="00AB54B0">
        <w:rPr>
          <w:b w:val="0"/>
          <w:bCs w:val="0"/>
          <w:sz w:val="20"/>
          <w:szCs w:val="20"/>
          <w:lang w:val="ru-RU"/>
        </w:rPr>
        <w:t>Дополнительные сведения об этих функциях см. на веб-сайте go.microsoft.com/fwlink/?LinkId=286720.</w:t>
      </w:r>
      <w:r w:rsidRPr="00AB54B0">
        <w:t xml:space="preserve"> </w:t>
      </w:r>
      <w:r w:rsidRPr="00AB54B0">
        <w:rPr>
          <w:sz w:val="20"/>
          <w:szCs w:val="20"/>
          <w:lang w:val="ru-RU"/>
        </w:rPr>
        <w:t>ИСПОЛЬЗУЯ ЭТИ ФУНКЦИИ, ВЫ ВЫРАЖАЕТЕ СВОЕ СОГЛАСИЕ НА ПЕРЕДАЧУ ЭТИХ СВЕДЕНИЙ.</w:t>
      </w:r>
      <w:r w:rsidRPr="00AB54B0">
        <w:t xml:space="preserve"> </w:t>
      </w:r>
      <w:r w:rsidRPr="00AB54B0">
        <w:rPr>
          <w:b w:val="0"/>
          <w:bCs w:val="0"/>
          <w:sz w:val="20"/>
          <w:szCs w:val="20"/>
          <w:lang w:val="ru-RU"/>
        </w:rPr>
        <w:t>Microsoft не использует эти сведения для вашей идентификации или связи с вами.</w:t>
      </w:r>
    </w:p>
    <w:p w:rsidR="00D2695C" w:rsidRPr="004931EB" w:rsidRDefault="00D2695C" w:rsidP="00E87228">
      <w:pPr>
        <w:pStyle w:val="Bullet4Underline"/>
        <w:widowControl w:val="0"/>
        <w:numPr>
          <w:ilvl w:val="0"/>
          <w:numId w:val="3"/>
        </w:numPr>
        <w:tabs>
          <w:tab w:val="clear" w:pos="1437"/>
          <w:tab w:val="num" w:pos="1080"/>
        </w:tabs>
        <w:ind w:left="1080" w:hanging="360"/>
        <w:rPr>
          <w:sz w:val="20"/>
          <w:szCs w:val="20"/>
        </w:rPr>
      </w:pPr>
      <w:r w:rsidRPr="004931EB">
        <w:rPr>
          <w:sz w:val="20"/>
          <w:szCs w:val="20"/>
          <w:lang w:val="ru-RU"/>
        </w:rPr>
        <w:t>Страница «Расширения и обновления» и Диалоговое окно создания проекта</w:t>
      </w:r>
      <w:r w:rsidRPr="004931EB">
        <w:rPr>
          <w:sz w:val="20"/>
          <w:szCs w:val="20"/>
          <w:u w:val="none"/>
          <w:lang w:val="ru-RU"/>
        </w:rPr>
        <w:t>.</w:t>
      </w:r>
      <w:r w:rsidRPr="004931EB">
        <w:rPr>
          <w:sz w:val="20"/>
          <w:szCs w:val="20"/>
          <w:u w:val="none"/>
        </w:rPr>
        <w:t xml:space="preserve"> </w:t>
      </w:r>
      <w:r w:rsidRPr="004931EB">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125460">
        <w:rPr>
          <w:sz w:val="20"/>
          <w:szCs w:val="20"/>
          <w:u w:val="none"/>
        </w:rPr>
        <w:t xml:space="preserve"> </w:t>
      </w:r>
      <w:r w:rsidRPr="004931EB">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125460">
        <w:rPr>
          <w:sz w:val="20"/>
          <w:szCs w:val="20"/>
          <w:u w:val="none"/>
        </w:rPr>
        <w:t xml:space="preserve"> </w:t>
      </w:r>
      <w:r w:rsidRPr="004931EB">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D2695C" w:rsidRPr="00AB54B0" w:rsidRDefault="00D2695C" w:rsidP="00E87228">
      <w:pPr>
        <w:pStyle w:val="Heading2"/>
        <w:widowControl w:val="0"/>
        <w:numPr>
          <w:ilvl w:val="2"/>
          <w:numId w:val="3"/>
        </w:numPr>
        <w:tabs>
          <w:tab w:val="clear" w:pos="2160"/>
          <w:tab w:val="num" w:pos="1443"/>
        </w:tabs>
        <w:ind w:left="1440"/>
      </w:pPr>
      <w:r w:rsidRPr="00AB54B0">
        <w:rPr>
          <w:b w:val="0"/>
          <w:bCs w:val="0"/>
          <w:sz w:val="20"/>
          <w:szCs w:val="20"/>
          <w:lang w:val="ru-RU"/>
        </w:rPr>
        <w:t>Дополнительные сведения об этой функции, включая инструкции по ее отключению, см. по адресу go.microsoft.com/fwlink/?LinkId=286720.</w:t>
      </w:r>
      <w:r w:rsidRPr="00AB54B0">
        <w:t xml:space="preserve"> </w:t>
      </w:r>
      <w:r w:rsidRPr="00AB54B0">
        <w:rPr>
          <w:b w:val="0"/>
          <w:bCs w:val="0"/>
          <w:sz w:val="20"/>
          <w:szCs w:val="20"/>
          <w:lang w:val="ru-RU"/>
        </w:rPr>
        <w:t>Отключить эту</w:t>
      </w:r>
      <w:r w:rsidR="004931EB">
        <w:rPr>
          <w:b w:val="0"/>
          <w:bCs w:val="0"/>
          <w:sz w:val="20"/>
          <w:szCs w:val="20"/>
        </w:rPr>
        <w:t> </w:t>
      </w:r>
      <w:r w:rsidRPr="00AB54B0">
        <w:rPr>
          <w:b w:val="0"/>
          <w:bCs w:val="0"/>
          <w:sz w:val="20"/>
          <w:szCs w:val="20"/>
          <w:lang w:val="ru-RU"/>
        </w:rPr>
        <w:t>функцию можно во время выполнения программы («отказаться»).</w:t>
      </w:r>
      <w:r w:rsidRPr="00AB54B0">
        <w:t xml:space="preserve"> </w:t>
      </w:r>
      <w:r w:rsidRPr="00AB54B0">
        <w:rPr>
          <w:b w:val="0"/>
          <w:bCs w:val="0"/>
          <w:sz w:val="20"/>
          <w:szCs w:val="20"/>
          <w:lang w:val="ru-RU"/>
        </w:rPr>
        <w:t>В отсутствии явного отказа пользователя от этой функции эта функция будет (а) подключаться к</w:t>
      </w:r>
      <w:r w:rsidR="004931EB">
        <w:rPr>
          <w:b w:val="0"/>
          <w:bCs w:val="0"/>
          <w:sz w:val="20"/>
          <w:szCs w:val="20"/>
        </w:rPr>
        <w:t> </w:t>
      </w:r>
      <w:r w:rsidRPr="00AB54B0">
        <w:rPr>
          <w:b w:val="0"/>
          <w:bCs w:val="0"/>
          <w:sz w:val="20"/>
          <w:szCs w:val="20"/>
          <w:lang w:val="ru-RU"/>
        </w:rPr>
        <w:t>компьютерным системам Microsoft или поставщика услуг через Интернет; (б)</w:t>
      </w:r>
      <w:r w:rsidR="004931EB">
        <w:rPr>
          <w:b w:val="0"/>
          <w:bCs w:val="0"/>
          <w:sz w:val="20"/>
          <w:szCs w:val="20"/>
        </w:rPr>
        <w:t> </w:t>
      </w:r>
      <w:r w:rsidRPr="00AB54B0">
        <w:rPr>
          <w:b w:val="0"/>
          <w:bCs w:val="0"/>
          <w:sz w:val="20"/>
          <w:szCs w:val="20"/>
          <w:lang w:val="ru-RU"/>
        </w:rPr>
        <w:t>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w:t>
      </w:r>
      <w:r w:rsidR="004931EB">
        <w:rPr>
          <w:b w:val="0"/>
          <w:bCs w:val="0"/>
          <w:sz w:val="20"/>
          <w:szCs w:val="20"/>
        </w:rPr>
        <w:t> </w:t>
      </w:r>
      <w:r w:rsidRPr="00AB54B0">
        <w:rPr>
          <w:b w:val="0"/>
          <w:bCs w:val="0"/>
          <w:sz w:val="20"/>
          <w:szCs w:val="20"/>
          <w:lang w:val="ru-RU"/>
        </w:rPr>
        <w:t>также код языка устройства, на котором установлено программное обеспечение; и</w:t>
      </w:r>
      <w:r w:rsidR="004931EB">
        <w:rPr>
          <w:b w:val="0"/>
          <w:bCs w:val="0"/>
          <w:sz w:val="20"/>
          <w:szCs w:val="20"/>
        </w:rPr>
        <w:t> </w:t>
      </w:r>
      <w:r w:rsidRPr="00AB54B0">
        <w:rPr>
          <w:b w:val="0"/>
          <w:bCs w:val="0"/>
          <w:sz w:val="20"/>
          <w:szCs w:val="20"/>
          <w:lang w:val="ru-RU"/>
        </w:rPr>
        <w:t>(в)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AB54B0">
        <w:t xml:space="preserve"> </w:t>
      </w:r>
      <w:r w:rsidRPr="00AB54B0">
        <w:rPr>
          <w:b w:val="0"/>
          <w:bCs w:val="0"/>
          <w:sz w:val="20"/>
          <w:szCs w:val="20"/>
          <w:lang w:val="ru-RU"/>
        </w:rPr>
        <w:t>В некоторых случаях вы не будете получать отдельное уведомление о действиях этой функции.</w:t>
      </w:r>
      <w:r w:rsidRPr="00AB54B0">
        <w:t xml:space="preserve"> </w:t>
      </w:r>
      <w:r w:rsidRPr="00AB54B0">
        <w:rPr>
          <w:b w:val="0"/>
          <w:bCs w:val="0"/>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Окно инструмента уведомления</w:t>
      </w:r>
      <w:r w:rsidRPr="00125460">
        <w:rPr>
          <w:sz w:val="20"/>
          <w:szCs w:val="20"/>
          <w:u w:val="none"/>
          <w:lang w:val="ru-RU"/>
        </w:rPr>
        <w:t>.</w:t>
      </w:r>
      <w:r w:rsidRPr="00125460">
        <w:rPr>
          <w:u w:val="none"/>
        </w:rPr>
        <w:t xml:space="preserve"> </w:t>
      </w:r>
      <w:r w:rsidRPr="00AB54B0">
        <w:rPr>
          <w:sz w:val="20"/>
          <w:szCs w:val="20"/>
          <w:u w:val="none"/>
          <w:lang w:val="ru-RU"/>
        </w:rPr>
        <w:t>Программное обеспечение содержит окно инструмента уведомления.</w:t>
      </w:r>
      <w:r w:rsidRPr="00125460">
        <w:rPr>
          <w:u w:val="none"/>
        </w:rPr>
        <w:t xml:space="preserve"> </w:t>
      </w:r>
      <w:r w:rsidRPr="00AB54B0">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4931EB">
        <w:rPr>
          <w:sz w:val="20"/>
          <w:szCs w:val="20"/>
          <w:u w:val="none"/>
        </w:rPr>
        <w:t> </w:t>
      </w:r>
      <w:r w:rsidRPr="00AB54B0">
        <w:rPr>
          <w:sz w:val="20"/>
          <w:szCs w:val="20"/>
          <w:u w:val="none"/>
          <w:lang w:val="ru-RU"/>
        </w:rPr>
        <w:t>отображать для вас эти обновления.</w:t>
      </w:r>
      <w:r w:rsidRPr="00125460">
        <w:rPr>
          <w:u w:val="none"/>
        </w:rPr>
        <w:t xml:space="preserve"> </w:t>
      </w:r>
      <w:r w:rsidRPr="00AB54B0">
        <w:rPr>
          <w:sz w:val="20"/>
          <w:szCs w:val="20"/>
          <w:u w:val="none"/>
          <w:lang w:val="ru-RU"/>
        </w:rPr>
        <w:t>Дополнительные сведения см. в заявлении о</w:t>
      </w:r>
      <w:r w:rsidR="004931EB">
        <w:rPr>
          <w:sz w:val="20"/>
          <w:szCs w:val="20"/>
          <w:u w:val="none"/>
        </w:rPr>
        <w:t> </w:t>
      </w:r>
      <w:r w:rsidRPr="00AB54B0">
        <w:rPr>
          <w:sz w:val="20"/>
          <w:szCs w:val="20"/>
          <w:u w:val="none"/>
          <w:lang w:val="ru-RU"/>
        </w:rPr>
        <w:t>конфиденциальности по адресу http://go.microsoft.com/fwlink/?LinkId=286720.</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RSS-каналы (Really Simple Syndication</w:t>
      </w:r>
      <w:r w:rsidRPr="00125460">
        <w:rPr>
          <w:sz w:val="20"/>
          <w:szCs w:val="20"/>
          <w:u w:val="none"/>
          <w:lang w:val="ru-RU"/>
        </w:rPr>
        <w:t>).</w:t>
      </w:r>
      <w:r w:rsidRPr="00125460">
        <w:rPr>
          <w:u w:val="none"/>
        </w:rPr>
        <w:t xml:space="preserve"> </w:t>
      </w:r>
      <w:r w:rsidRPr="00AB54B0">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A96189">
        <w:rPr>
          <w:sz w:val="20"/>
          <w:szCs w:val="20"/>
          <w:u w:val="none"/>
        </w:rPr>
        <w:br/>
      </w:r>
      <w:r w:rsidRPr="00AB54B0">
        <w:rPr>
          <w:sz w:val="20"/>
          <w:szCs w:val="20"/>
          <w:u w:val="none"/>
          <w:lang w:val="ru-RU"/>
        </w:rPr>
        <w:t>RSS-канала Майкрософт.</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Возможности работы с веб-содержимым</w:t>
      </w:r>
      <w:r w:rsidRPr="00125460">
        <w:rPr>
          <w:sz w:val="20"/>
          <w:szCs w:val="20"/>
          <w:u w:val="none"/>
          <w:lang w:val="ru-RU"/>
        </w:rPr>
        <w:t>.</w:t>
      </w:r>
      <w:r w:rsidRPr="00125460">
        <w:rPr>
          <w:u w:val="none"/>
        </w:rPr>
        <w:t xml:space="preserve"> </w:t>
      </w:r>
      <w:r w:rsidRPr="00AB54B0">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FD5116">
        <w:rPr>
          <w:u w:val="none"/>
        </w:rPr>
        <w:t xml:space="preserve"> </w:t>
      </w:r>
      <w:r w:rsidRPr="00AB54B0">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FD5116">
        <w:rPr>
          <w:u w:val="none"/>
        </w:rPr>
        <w:t xml:space="preserve"> </w:t>
      </w:r>
      <w:r w:rsidRPr="00AB54B0">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FD5116">
        <w:rPr>
          <w:u w:val="none"/>
        </w:rPr>
        <w:t xml:space="preserve"> </w:t>
      </w:r>
      <w:r w:rsidRPr="00AB54B0">
        <w:rPr>
          <w:sz w:val="20"/>
          <w:szCs w:val="20"/>
          <w:u w:val="none"/>
          <w:lang w:val="ru-RU"/>
        </w:rPr>
        <w:t>Вы можете не использовать эти функции, позволяющие получать веб-содержимое.</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Функции Диспетчера пакетов</w:t>
      </w:r>
      <w:r w:rsidRPr="00FD5116">
        <w:rPr>
          <w:sz w:val="20"/>
          <w:szCs w:val="20"/>
          <w:u w:val="none"/>
          <w:lang w:val="ru-RU"/>
        </w:rPr>
        <w:t>.</w:t>
      </w:r>
      <w:r w:rsidRPr="00FD5116">
        <w:rPr>
          <w:u w:val="none"/>
        </w:rPr>
        <w:t xml:space="preserve"> </w:t>
      </w:r>
      <w:r w:rsidRPr="00AB54B0">
        <w:rPr>
          <w:sz w:val="20"/>
          <w:szCs w:val="20"/>
          <w:u w:val="none"/>
          <w:lang w:val="ru-RU"/>
        </w:rPr>
        <w:t>Дополнительные сведения об этих функциях см. в</w:t>
      </w:r>
      <w:r w:rsidR="00A96189">
        <w:rPr>
          <w:sz w:val="20"/>
          <w:szCs w:val="20"/>
          <w:u w:val="none"/>
        </w:rPr>
        <w:t> </w:t>
      </w:r>
      <w:r w:rsidRPr="00AB54B0">
        <w:rPr>
          <w:sz w:val="20"/>
          <w:szCs w:val="20"/>
          <w:u w:val="none"/>
          <w:lang w:val="ru-RU"/>
        </w:rPr>
        <w:t>заявлении о конфиденциальности по адресу go.microsoft.com/fwlink/?LinkId=205205.</w:t>
      </w:r>
      <w:r w:rsidRPr="00A96189">
        <w:rPr>
          <w:u w:val="none"/>
        </w:rPr>
        <w:t xml:space="preserve"> </w:t>
      </w:r>
      <w:r w:rsidR="00A96189">
        <w:rPr>
          <w:sz w:val="20"/>
          <w:szCs w:val="20"/>
          <w:u w:val="none"/>
        </w:rPr>
        <w:br/>
      </w:r>
      <w:r w:rsidRPr="00AB54B0">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Pr="00FD5116">
        <w:rPr>
          <w:u w:val="none"/>
        </w:rPr>
        <w:t xml:space="preserve"> </w:t>
      </w:r>
      <w:r w:rsidRPr="00AB54B0">
        <w:rPr>
          <w:sz w:val="20"/>
          <w:szCs w:val="20"/>
          <w:u w:val="none"/>
          <w:lang w:val="ru-RU"/>
        </w:rPr>
        <w:t>Microsoft или такое третье лицо может также сообщать эти</w:t>
      </w:r>
      <w:r w:rsidR="00A96189">
        <w:rPr>
          <w:sz w:val="20"/>
          <w:szCs w:val="20"/>
          <w:u w:val="none"/>
        </w:rPr>
        <w:t> </w:t>
      </w:r>
      <w:r w:rsidRPr="00AB54B0">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D2695C" w:rsidRPr="00AB54B0" w:rsidRDefault="00D2695C" w:rsidP="00E87228">
      <w:pPr>
        <w:pStyle w:val="Bullet4Underline"/>
        <w:widowControl w:val="0"/>
        <w:numPr>
          <w:ilvl w:val="2"/>
          <w:numId w:val="3"/>
        </w:numPr>
        <w:tabs>
          <w:tab w:val="clear" w:pos="2160"/>
          <w:tab w:val="num" w:pos="1443"/>
        </w:tabs>
        <w:ind w:left="1440"/>
      </w:pPr>
      <w:r w:rsidRPr="00AB54B0">
        <w:rPr>
          <w:sz w:val="20"/>
          <w:szCs w:val="20"/>
          <w:lang w:val="ru-RU"/>
        </w:rPr>
        <w:t>Служба Open Data Protocol — OData (открытый веб-протокол для запроса и</w:t>
      </w:r>
      <w:r w:rsidR="00A96189">
        <w:rPr>
          <w:sz w:val="20"/>
          <w:szCs w:val="20"/>
        </w:rPr>
        <w:t> </w:t>
      </w:r>
      <w:r w:rsidRPr="00AB54B0">
        <w:rPr>
          <w:sz w:val="20"/>
          <w:szCs w:val="20"/>
          <w:lang w:val="ru-RU"/>
        </w:rPr>
        <w:t>обновления данных</w:t>
      </w:r>
      <w:r w:rsidRPr="00125460">
        <w:rPr>
          <w:sz w:val="20"/>
          <w:szCs w:val="20"/>
          <w:u w:val="none"/>
          <w:lang w:val="ru-RU"/>
        </w:rPr>
        <w:t>)</w:t>
      </w:r>
      <w:r w:rsidRPr="00AB54B0">
        <w:rPr>
          <w:sz w:val="20"/>
          <w:szCs w:val="20"/>
          <w:u w:val="none"/>
          <w:lang w:val="ru-RU"/>
        </w:rPr>
        <w:t>.</w:t>
      </w:r>
      <w:r w:rsidRPr="00FD5116">
        <w:rPr>
          <w:u w:val="none"/>
        </w:rPr>
        <w:t xml:space="preserve"> </w:t>
      </w:r>
      <w:r w:rsidRPr="00AB54B0">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w:t>
      </w:r>
      <w:r w:rsidR="00A96189">
        <w:rPr>
          <w:sz w:val="20"/>
          <w:szCs w:val="20"/>
          <w:u w:val="none"/>
        </w:rPr>
        <w:t> </w:t>
      </w:r>
      <w:r w:rsidRPr="00AB54B0">
        <w:rPr>
          <w:sz w:val="20"/>
          <w:szCs w:val="20"/>
          <w:u w:val="none"/>
          <w:lang w:val="ru-RU"/>
        </w:rPr>
        <w:t>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FD5116">
        <w:rPr>
          <w:u w:val="none"/>
        </w:rPr>
        <w:t xml:space="preserve"> </w:t>
      </w:r>
      <w:r w:rsidRPr="00AB54B0">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Цифровые сертификаты</w:t>
      </w:r>
      <w:r w:rsidRPr="00FD5116">
        <w:rPr>
          <w:sz w:val="20"/>
          <w:szCs w:val="20"/>
          <w:u w:val="none"/>
          <w:lang w:val="ru-RU"/>
        </w:rPr>
        <w:t>.</w:t>
      </w:r>
      <w:r w:rsidRPr="00FD5116">
        <w:rPr>
          <w:u w:val="none"/>
        </w:rPr>
        <w:t xml:space="preserve"> </w:t>
      </w:r>
      <w:r w:rsidRPr="00AB54B0">
        <w:rPr>
          <w:sz w:val="20"/>
          <w:szCs w:val="20"/>
          <w:u w:val="none"/>
          <w:lang w:val="ru-RU"/>
        </w:rPr>
        <w:t>Это программное обеспечение использует цифровые сертификаты.</w:t>
      </w:r>
      <w:r w:rsidRPr="00FD5116">
        <w:rPr>
          <w:u w:val="none"/>
        </w:rPr>
        <w:t xml:space="preserve"> </w:t>
      </w:r>
      <w:r w:rsidRPr="00AB54B0">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A96189" w:rsidRPr="00AB54B0">
        <w:rPr>
          <w:sz w:val="20"/>
          <w:szCs w:val="20"/>
          <w:u w:val="none"/>
          <w:lang w:val="ru-RU"/>
        </w:rPr>
        <w:t>X</w:t>
      </w:r>
      <w:r w:rsidRPr="00AB54B0">
        <w:rPr>
          <w:sz w:val="20"/>
          <w:szCs w:val="20"/>
          <w:u w:val="none"/>
          <w:lang w:val="ru-RU"/>
        </w:rPr>
        <w:t>.509 данные.</w:t>
      </w:r>
      <w:r w:rsidRPr="00FD5116">
        <w:rPr>
          <w:u w:val="none"/>
        </w:rPr>
        <w:t xml:space="preserve"> </w:t>
      </w:r>
      <w:r w:rsidRPr="00AB54B0">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FD5116">
        <w:rPr>
          <w:u w:val="none"/>
        </w:rPr>
        <w:t xml:space="preserve"> </w:t>
      </w:r>
      <w:r w:rsidRPr="00AB54B0">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D2695C" w:rsidRPr="00AB54B0" w:rsidRDefault="00D2695C" w:rsidP="00E87228">
      <w:pPr>
        <w:pStyle w:val="Heading2"/>
        <w:tabs>
          <w:tab w:val="clear" w:pos="1533"/>
        </w:tabs>
        <w:ind w:left="720" w:hanging="360"/>
      </w:pPr>
      <w:r w:rsidRPr="00AB54B0">
        <w:rPr>
          <w:rFonts w:eastAsia="SimSun"/>
          <w:sz w:val="20"/>
          <w:szCs w:val="20"/>
          <w:lang w:val="ru-RU"/>
        </w:rPr>
        <w:t>Несанкционированное использование служб Интернета.</w:t>
      </w:r>
      <w:r w:rsidRPr="00AB54B0">
        <w:rPr>
          <w:rFonts w:eastAsia="SimSun"/>
          <w:sz w:val="20"/>
          <w:szCs w:val="20"/>
        </w:rPr>
        <w:t xml:space="preserve"> </w:t>
      </w:r>
      <w:r w:rsidRPr="00AB54B0">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AB54B0">
        <w:t xml:space="preserve"> </w:t>
      </w:r>
      <w:r w:rsidRPr="00AB54B0">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D2695C" w:rsidRPr="00C827E2" w:rsidRDefault="00D2695C" w:rsidP="00E87228">
      <w:pPr>
        <w:pStyle w:val="Heading2"/>
        <w:tabs>
          <w:tab w:val="clear" w:pos="1533"/>
        </w:tabs>
        <w:ind w:left="720" w:hanging="360"/>
        <w:rPr>
          <w:b w:val="0"/>
          <w:bCs w:val="0"/>
        </w:rPr>
      </w:pPr>
      <w:r w:rsidRPr="00AB54B0">
        <w:rPr>
          <w:sz w:val="20"/>
          <w:szCs w:val="20"/>
          <w:lang w:val="ru-RU"/>
        </w:rPr>
        <w:t>Сведения о компьютере.</w:t>
      </w:r>
      <w:r w:rsidRPr="00AB54B0">
        <w:rPr>
          <w:sz w:val="20"/>
          <w:szCs w:val="20"/>
        </w:rPr>
        <w:t xml:space="preserve"> </w:t>
      </w:r>
      <w:r w:rsidRPr="00AB54B0">
        <w:rPr>
          <w:b w:val="0"/>
          <w:bCs w:val="0"/>
          <w:sz w:val="20"/>
          <w:szCs w:val="20"/>
          <w:lang w:val="ru-RU"/>
        </w:rPr>
        <w:t xml:space="preserve">В перечисленных </w:t>
      </w:r>
      <w:r w:rsidRPr="00C827E2">
        <w:rPr>
          <w:b w:val="0"/>
          <w:bCs w:val="0"/>
          <w:sz w:val="20"/>
          <w:szCs w:val="20"/>
          <w:lang w:val="ru-RU"/>
        </w:rPr>
        <w:t>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C827E2">
        <w:rPr>
          <w:b w:val="0"/>
          <w:bCs w:val="0"/>
        </w:rPr>
        <w:t xml:space="preserve"> </w:t>
      </w:r>
      <w:r w:rsidRPr="00C827E2">
        <w:rPr>
          <w:b w:val="0"/>
          <w:bCs w:val="0"/>
          <w:sz w:val="20"/>
          <w:szCs w:val="20"/>
          <w:lang w:val="ru-RU"/>
        </w:rPr>
        <w:t>Майкрософт использует эту информацию для обеспечения вам доступа к службам Интернета.</w:t>
      </w:r>
    </w:p>
    <w:p w:rsidR="00D2695C" w:rsidRPr="00AB54B0" w:rsidRDefault="00D2695C" w:rsidP="00E87228">
      <w:pPr>
        <w:pStyle w:val="Bullet4"/>
        <w:numPr>
          <w:ilvl w:val="0"/>
          <w:numId w:val="9"/>
        </w:numPr>
        <w:tabs>
          <w:tab w:val="clear" w:pos="1437"/>
          <w:tab w:val="num" w:pos="1080"/>
        </w:tabs>
        <w:ind w:left="1078"/>
      </w:pPr>
      <w:r w:rsidRPr="00A96189">
        <w:rPr>
          <w:sz w:val="20"/>
          <w:szCs w:val="20"/>
          <w:u w:val="single"/>
          <w:lang w:val="ru-RU"/>
        </w:rPr>
        <w:t>Программа улучшения качества программного обеспечения Visual Studio</w:t>
      </w:r>
      <w:r w:rsidRPr="00AB54B0">
        <w:rPr>
          <w:sz w:val="20"/>
          <w:szCs w:val="20"/>
          <w:lang w:val="ru-RU"/>
        </w:rPr>
        <w:t>.</w:t>
      </w:r>
      <w:r w:rsidRPr="00AB54B0">
        <w:t xml:space="preserve"> </w:t>
      </w:r>
      <w:r w:rsidRPr="00AB54B0">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AB54B0">
        <w:t xml:space="preserve"> </w:t>
      </w:r>
      <w:r w:rsidRPr="00AB54B0">
        <w:rPr>
          <w:sz w:val="20"/>
          <w:szCs w:val="20"/>
          <w:lang w:val="ru-RU"/>
        </w:rPr>
        <w:t>VCEIP помогает Microsoft собирать сведения об ошибках, возникающих при использовании программного обеспечения.</w:t>
      </w:r>
      <w:r w:rsidRPr="00AB54B0">
        <w:t xml:space="preserve"> </w:t>
      </w:r>
      <w:r w:rsidRPr="00AB54B0">
        <w:rPr>
          <w:sz w:val="20"/>
          <w:szCs w:val="20"/>
          <w:lang w:val="ru-RU"/>
        </w:rPr>
        <w:t>Microsoft также использует сведения VSEIP для улучшения своих программ и служб.</w:t>
      </w:r>
      <w:r w:rsidRPr="00AB54B0">
        <w:t xml:space="preserve"> </w:t>
      </w:r>
      <w:r w:rsidRPr="00AB54B0">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AB54B0">
        <w:t xml:space="preserve"> </w:t>
      </w:r>
      <w:r w:rsidRPr="00AB54B0">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D2695C" w:rsidRPr="00AB54B0" w:rsidRDefault="00D2695C" w:rsidP="00E87228">
      <w:pPr>
        <w:pStyle w:val="Bullet4"/>
        <w:numPr>
          <w:ilvl w:val="0"/>
          <w:numId w:val="9"/>
        </w:numPr>
        <w:tabs>
          <w:tab w:val="num" w:pos="1080"/>
        </w:tabs>
        <w:ind w:left="1078"/>
      </w:pPr>
      <w:r w:rsidRPr="00AB54B0">
        <w:rPr>
          <w:sz w:val="20"/>
          <w:szCs w:val="20"/>
          <w:u w:val="single"/>
          <w:lang w:val="ru-RU"/>
        </w:rPr>
        <w:t>Данные, которые собираются автоматически</w:t>
      </w:r>
      <w:r w:rsidRPr="00A96189">
        <w:rPr>
          <w:sz w:val="20"/>
          <w:szCs w:val="20"/>
          <w:lang w:val="ru-RU"/>
        </w:rPr>
        <w:t>.</w:t>
      </w:r>
      <w:r w:rsidRPr="00A96189">
        <w:rPr>
          <w:sz w:val="20"/>
          <w:szCs w:val="20"/>
        </w:rPr>
        <w:t xml:space="preserve"> </w:t>
      </w:r>
      <w:r w:rsidRPr="00A96189">
        <w:rPr>
          <w:sz w:val="20"/>
          <w:szCs w:val="20"/>
          <w:lang w:val="ru-RU"/>
        </w:rPr>
        <w:t xml:space="preserve">Microsoft автоматически собирает сведения, идентифицирующие установленный продукт Microsoft, операционную </w:t>
      </w:r>
      <w:r w:rsidR="0098338F">
        <w:rPr>
          <w:sz w:val="20"/>
          <w:szCs w:val="20"/>
        </w:rPr>
        <w:br/>
      </w:r>
      <w:r w:rsidRPr="00A96189">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A96189">
        <w:rPr>
          <w:sz w:val="20"/>
          <w:szCs w:val="20"/>
        </w:rPr>
        <w:t xml:space="preserve"> </w:t>
      </w:r>
      <w:r w:rsidRPr="00A96189">
        <w:rPr>
          <w:sz w:val="20"/>
          <w:szCs w:val="20"/>
          <w:lang w:val="ru-RU"/>
        </w:rPr>
        <w:t>Microsoft не использует эти сведения для вашей идентификации или связи с</w:t>
      </w:r>
      <w:r w:rsidR="0098338F">
        <w:rPr>
          <w:sz w:val="20"/>
          <w:szCs w:val="20"/>
        </w:rPr>
        <w:t> </w:t>
      </w:r>
      <w:r w:rsidRPr="00A96189">
        <w:rPr>
          <w:sz w:val="20"/>
          <w:szCs w:val="20"/>
          <w:lang w:val="ru-RU"/>
        </w:rPr>
        <w:t>вами.</w:t>
      </w:r>
      <w:r w:rsidRPr="00AB54B0">
        <w:t xml:space="preserve"> </w:t>
      </w:r>
      <w:r w:rsidRPr="00AB54B0">
        <w:rPr>
          <w:sz w:val="20"/>
          <w:szCs w:val="20"/>
          <w:lang w:val="ru-RU"/>
        </w:rPr>
        <w:t>Дополнительные сведения о конфиденциальности см. на странице go.microsoft.com/fwlink/?LinkId=286720.</w:t>
      </w:r>
    </w:p>
    <w:p w:rsidR="00D2695C" w:rsidRPr="00AB54B0" w:rsidRDefault="00D2695C" w:rsidP="00E87228">
      <w:pPr>
        <w:pStyle w:val="Heading2"/>
        <w:tabs>
          <w:tab w:val="clear" w:pos="1533"/>
        </w:tabs>
        <w:ind w:left="720" w:hanging="360"/>
      </w:pPr>
      <w:r w:rsidRPr="00AB54B0">
        <w:rPr>
          <w:sz w:val="20"/>
          <w:szCs w:val="20"/>
          <w:lang w:val="ru-RU"/>
        </w:rPr>
        <w:t>Учетные записи Microsoft в Visual Studio.</w:t>
      </w:r>
      <w:r w:rsidRPr="00AB54B0">
        <w:t xml:space="preserve"> </w:t>
      </w:r>
      <w:r w:rsidRPr="00AB54B0">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 программное обеспечение, и вы вошли в учетную запись Microsoft в этих версиях Windows, то ваш вход в это программное обеспечение и в службы Visual Studio, доступ к 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AB54B0">
        <w:t xml:space="preserve"> </w:t>
      </w:r>
      <w:r w:rsidRPr="00AB54B0">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AB54B0">
        <w:t xml:space="preserve"> </w:t>
      </w:r>
      <w:r w:rsidRPr="00AB54B0">
        <w:rPr>
          <w:b w:val="0"/>
          <w:bCs w:val="0"/>
          <w:sz w:val="20"/>
          <w:szCs w:val="20"/>
          <w:lang w:val="ru-RU"/>
        </w:rPr>
        <w:t>Дополнительные сведения о том, как войти в программное обеспечение и в доступные в нем службы с помощью учетной записи Microsoft см. в заявлении о конфиденциальности на странице go.microsoft.com/fwlink/?LinkId=286720.</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Использование сведений.</w:t>
      </w:r>
      <w:r w:rsidRPr="00AB54B0">
        <w:rPr>
          <w:rFonts w:eastAsia="SimSun"/>
          <w:sz w:val="20"/>
          <w:szCs w:val="20"/>
        </w:rPr>
        <w:t xml:space="preserve"> </w:t>
      </w:r>
      <w:r w:rsidRPr="00AB54B0">
        <w:rPr>
          <w:b w:val="0"/>
          <w:bCs w:val="0"/>
          <w:sz w:val="20"/>
          <w:szCs w:val="20"/>
          <w:lang w:val="ru-RU"/>
        </w:rPr>
        <w:t>Microsoft может использовать сведения о компьютере и</w:t>
      </w:r>
      <w:r w:rsidR="00153016">
        <w:rPr>
          <w:b w:val="0"/>
          <w:bCs w:val="0"/>
          <w:sz w:val="20"/>
          <w:szCs w:val="20"/>
        </w:rPr>
        <w:t> </w:t>
      </w:r>
      <w:r w:rsidRPr="00AB54B0">
        <w:rPr>
          <w:b w:val="0"/>
          <w:bCs w:val="0"/>
          <w:sz w:val="20"/>
          <w:szCs w:val="20"/>
          <w:lang w:val="ru-RU"/>
        </w:rPr>
        <w:t>службах для улучшения своего программного обеспечения и служб.</w:t>
      </w:r>
      <w:r w:rsidRPr="00AB54B0">
        <w:rPr>
          <w:rFonts w:eastAsia="SimSun"/>
          <w:sz w:val="20"/>
          <w:szCs w:val="20"/>
        </w:rPr>
        <w:t xml:space="preserve"> </w:t>
      </w:r>
      <w:r w:rsidRPr="00AB54B0">
        <w:rPr>
          <w:b w:val="0"/>
          <w:bCs w:val="0"/>
          <w:sz w:val="20"/>
          <w:szCs w:val="20"/>
          <w:lang w:val="ru-RU"/>
        </w:rPr>
        <w:t>Microsoft может также передать эти сведения третьим лицам, например, поставщикам оборудования и</w:t>
      </w:r>
      <w:r w:rsidR="00153016">
        <w:rPr>
          <w:b w:val="0"/>
          <w:bCs w:val="0"/>
          <w:sz w:val="20"/>
          <w:szCs w:val="20"/>
        </w:rPr>
        <w:t> </w:t>
      </w:r>
      <w:r w:rsidRPr="00AB54B0">
        <w:rPr>
          <w:b w:val="0"/>
          <w:bCs w:val="0"/>
          <w:sz w:val="20"/>
          <w:szCs w:val="20"/>
          <w:lang w:val="ru-RU"/>
        </w:rPr>
        <w:t>программного обеспечения.</w:t>
      </w:r>
      <w:r w:rsidRPr="00AB54B0">
        <w:t xml:space="preserve"> </w:t>
      </w:r>
      <w:r w:rsidRPr="00AB54B0">
        <w:rPr>
          <w:b w:val="0"/>
          <w:bCs w:val="0"/>
          <w:sz w:val="20"/>
          <w:szCs w:val="20"/>
          <w:lang w:val="ru-RU"/>
        </w:rPr>
        <w:t xml:space="preserve">Они могут использовать эти сведения для улучшения </w:t>
      </w:r>
      <w:r w:rsidR="00153016">
        <w:rPr>
          <w:b w:val="0"/>
          <w:bCs w:val="0"/>
          <w:sz w:val="20"/>
          <w:szCs w:val="20"/>
        </w:rPr>
        <w:br/>
      </w:r>
      <w:r w:rsidRPr="00AB54B0">
        <w:rPr>
          <w:b w:val="0"/>
          <w:bCs w:val="0"/>
          <w:sz w:val="20"/>
          <w:szCs w:val="20"/>
          <w:lang w:val="ru-RU"/>
        </w:rPr>
        <w:t>работы своих продуктов с программным обеспечением Microsoft.</w:t>
      </w:r>
    </w:p>
    <w:p w:rsidR="00D2695C" w:rsidRPr="00153016" w:rsidRDefault="00D2695C" w:rsidP="00E87228">
      <w:pPr>
        <w:pStyle w:val="Heading1"/>
        <w:widowControl w:val="0"/>
        <w:rPr>
          <w:spacing w:val="-2"/>
        </w:rPr>
      </w:pPr>
      <w:bookmarkStart w:id="2" w:name="_Ref324612435"/>
      <w:r w:rsidRPr="00153016">
        <w:rPr>
          <w:rFonts w:eastAsia="SimSun"/>
          <w:spacing w:val="-2"/>
          <w:sz w:val="20"/>
          <w:szCs w:val="20"/>
          <w:lang w:val="ru-RU"/>
        </w:rPr>
        <w:t>ТЕСТИРОВАНИЕ ПРОИЗВОДИТЕЛЬНОСТИ MICROSOFT .NET FRAMEWORK.</w:t>
      </w:r>
      <w:r w:rsidRPr="00153016">
        <w:rPr>
          <w:rFonts w:eastAsia="SimSun"/>
          <w:spacing w:val="-2"/>
          <w:sz w:val="20"/>
          <w:szCs w:val="20"/>
        </w:rPr>
        <w:t xml:space="preserve"> </w:t>
      </w:r>
      <w:r w:rsidRPr="00153016">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153016">
        <w:rPr>
          <w:rFonts w:eastAsia="SimSun"/>
          <w:spacing w:val="-2"/>
          <w:sz w:val="20"/>
          <w:szCs w:val="20"/>
        </w:rPr>
        <w:t xml:space="preserve"> </w:t>
      </w:r>
      <w:r w:rsidRPr="00153016">
        <w:rPr>
          <w:rFonts w:eastAsia="SimSun"/>
          <w:b w:val="0"/>
          <w:bCs w:val="0"/>
          <w:spacing w:val="-2"/>
          <w:sz w:val="20"/>
          <w:szCs w:val="20"/>
          <w:lang w:val="ru-RU"/>
        </w:rPr>
        <w:t>Вы можете провести внутреннее измерение производительности этих компонентов.</w:t>
      </w:r>
      <w:r w:rsidRPr="00153016">
        <w:rPr>
          <w:spacing w:val="-2"/>
        </w:rPr>
        <w:t xml:space="preserve"> </w:t>
      </w:r>
      <w:r w:rsidRPr="00153016">
        <w:rPr>
          <w:b w:val="0"/>
          <w:bCs w:val="0"/>
          <w:spacing w:val="-2"/>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153016">
        <w:rPr>
          <w:spacing w:val="-2"/>
        </w:rPr>
        <w:t xml:space="preserve"> </w:t>
      </w:r>
      <w:bookmarkEnd w:id="2"/>
      <w:r w:rsidRPr="00153016">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153016">
        <w:rPr>
          <w:b w:val="0"/>
          <w:bCs w:val="0"/>
          <w:spacing w:val="-2"/>
          <w:sz w:val="20"/>
          <w:szCs w:val="20"/>
        </w:rPr>
        <w:t> </w:t>
      </w:r>
      <w:r w:rsidRPr="00153016">
        <w:rPr>
          <w:b w:val="0"/>
          <w:bCs w:val="0"/>
          <w:spacing w:val="-2"/>
          <w:sz w:val="20"/>
          <w:szCs w:val="20"/>
          <w:lang w:val="ru-RU"/>
        </w:rPr>
        <w:t>при этом также должны соблюдаться условия, указанные на веб-сайте go.microsoft.com/fwlink/?LinkID=66406.</w:t>
      </w:r>
    </w:p>
    <w:p w:rsidR="00D2695C" w:rsidRPr="00AB54B0" w:rsidRDefault="00D2695C" w:rsidP="00E87228">
      <w:pPr>
        <w:pStyle w:val="Heading1"/>
      </w:pPr>
      <w:r w:rsidRPr="00AB54B0">
        <w:rPr>
          <w:sz w:val="20"/>
          <w:szCs w:val="20"/>
          <w:lang w:val="ru-RU"/>
        </w:rPr>
        <w:t>ОСТАЛЬНЫЕ ВКЛЮЧЕННЫЕ ПРОГРАММНЫЕ КОМПОНЕНТЫ MICROSOFT:</w:t>
      </w:r>
    </w:p>
    <w:p w:rsidR="00D2695C" w:rsidRPr="00AB54B0" w:rsidRDefault="00D2695C" w:rsidP="00E87228">
      <w:pPr>
        <w:pStyle w:val="Heading1"/>
        <w:widowControl w:val="0"/>
        <w:numPr>
          <w:ilvl w:val="0"/>
          <w:numId w:val="10"/>
        </w:numPr>
      </w:pPr>
      <w:r w:rsidRPr="00AB54B0">
        <w:rPr>
          <w:sz w:val="20"/>
          <w:szCs w:val="20"/>
          <w:lang w:val="ru-RU"/>
        </w:rPr>
        <w:t>Microsoft SQL Server, Microsoft SharePoint, Пакет средств разработки программного обеспечения для Windows (Windows SDK) и Компоненты Microsoft Office</w:t>
      </w:r>
      <w:r w:rsidRPr="00AB54B0">
        <w:rPr>
          <w:caps/>
          <w:sz w:val="20"/>
          <w:szCs w:val="20"/>
          <w:lang w:val="ru-RU"/>
        </w:rPr>
        <w:t>.</w:t>
      </w:r>
      <w:r w:rsidRPr="00AB54B0">
        <w:t xml:space="preserve"> </w:t>
      </w:r>
      <w:r w:rsidRPr="00AB54B0">
        <w:rPr>
          <w:b w:val="0"/>
          <w:bCs w:val="0"/>
          <w:sz w:val="20"/>
          <w:szCs w:val="20"/>
          <w:lang w:val="ru-RU"/>
        </w:rPr>
        <w:t>Данное программное обеспечение сопровождается программным обеспечением Microsoft 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AB54B0">
        <w:t xml:space="preserve"> </w:t>
      </w:r>
      <w:r w:rsidRPr="00AB54B0">
        <w:rPr>
          <w:b w:val="0"/>
          <w:bCs w:val="0"/>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AB54B0">
        <w:t xml:space="preserve"> </w:t>
      </w:r>
      <w:r w:rsidRPr="00AB54B0">
        <w:rPr>
          <w:b w:val="0"/>
          <w:bCs w:val="0"/>
          <w:sz w:val="20"/>
          <w:szCs w:val="20"/>
          <w:lang w:val="ru-RU"/>
        </w:rPr>
        <w:t xml:space="preserve">Если вы не согласны с условиями лицензии на эти </w:t>
      </w:r>
      <w:r w:rsidR="00153016">
        <w:rPr>
          <w:b w:val="0"/>
          <w:bCs w:val="0"/>
          <w:sz w:val="20"/>
          <w:szCs w:val="20"/>
        </w:rPr>
        <w:br/>
      </w:r>
      <w:r w:rsidRPr="00AB54B0">
        <w:rPr>
          <w:b w:val="0"/>
          <w:bCs w:val="0"/>
          <w:sz w:val="20"/>
          <w:szCs w:val="20"/>
          <w:lang w:val="ru-RU"/>
        </w:rPr>
        <w:t>компоненты, вы не имеете право их использовать.</w:t>
      </w:r>
    </w:p>
    <w:p w:rsidR="00D2695C" w:rsidRPr="00AB54B0" w:rsidRDefault="00D2695C" w:rsidP="00E87228">
      <w:pPr>
        <w:pStyle w:val="Heading1"/>
        <w:numPr>
          <w:ilvl w:val="0"/>
          <w:numId w:val="10"/>
        </w:numPr>
      </w:pPr>
      <w:r w:rsidRPr="00AB54B0">
        <w:rPr>
          <w:sz w:val="20"/>
          <w:szCs w:val="20"/>
          <w:lang w:val="ru-RU"/>
        </w:rPr>
        <w:t>Компоненты Windows.</w:t>
      </w:r>
      <w:r w:rsidRPr="00AB54B0">
        <w:t xml:space="preserve"> </w:t>
      </w:r>
      <w:r w:rsidRPr="00AB54B0">
        <w:rPr>
          <w:b w:val="0"/>
          <w:bCs w:val="0"/>
          <w:sz w:val="20"/>
          <w:szCs w:val="20"/>
          <w:lang w:val="ru-RU"/>
        </w:rPr>
        <w:t>В 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AB54B0">
        <w:t xml:space="preserve"> </w:t>
      </w:r>
      <w:r w:rsidRPr="00AB54B0">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AB54B0">
        <w:t xml:space="preserve"> </w:t>
      </w:r>
      <w:r w:rsidRPr="00AB54B0">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53016">
        <w:rPr>
          <w:b w:val="0"/>
          <w:bCs w:val="0"/>
          <w:sz w:val="20"/>
          <w:szCs w:val="20"/>
        </w:rPr>
        <w:t> </w:t>
      </w:r>
      <w:r w:rsidRPr="00AB54B0">
        <w:rPr>
          <w:b w:val="0"/>
          <w:bCs w:val="0"/>
          <w:sz w:val="20"/>
          <w:szCs w:val="20"/>
          <w:lang w:val="ru-RU"/>
        </w:rPr>
        <w:t>соответствующий продукт Windows.</w:t>
      </w:r>
    </w:p>
    <w:p w:rsidR="00D2695C" w:rsidRPr="00AB54B0" w:rsidRDefault="00D2695C" w:rsidP="00E87228">
      <w:pPr>
        <w:pStyle w:val="Bullet4Underline"/>
        <w:widowControl w:val="0"/>
        <w:numPr>
          <w:ilvl w:val="0"/>
          <w:numId w:val="10"/>
        </w:numPr>
      </w:pPr>
      <w:r w:rsidRPr="00AB54B0">
        <w:rPr>
          <w:b/>
          <w:bCs/>
          <w:sz w:val="20"/>
          <w:szCs w:val="20"/>
          <w:u w:val="none"/>
          <w:lang w:val="ru-RU"/>
        </w:rPr>
        <w:t>Компоненты Windows, предоставляемые для использования с этим Программным обеспечением.</w:t>
      </w:r>
      <w:r w:rsidRPr="00FD5116">
        <w:rPr>
          <w:u w:val="none"/>
        </w:rPr>
        <w:t xml:space="preserve"> </w:t>
      </w:r>
      <w:r w:rsidRPr="00AB54B0">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FD5116">
        <w:rPr>
          <w:u w:val="none"/>
        </w:rPr>
        <w:t xml:space="preserve"> </w:t>
      </w:r>
      <w:r w:rsidRPr="00AB54B0">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FD5116">
        <w:rPr>
          <w:u w:val="none"/>
        </w:rPr>
        <w:t xml:space="preserve"> </w:t>
      </w:r>
      <w:r w:rsidRPr="00AB54B0">
        <w:rPr>
          <w:sz w:val="20"/>
          <w:szCs w:val="20"/>
          <w:u w:val="none"/>
          <w:lang w:val="ru-RU"/>
        </w:rPr>
        <w:t>Эти компоненты могут лицензироваться и поддерживаться в рамках своих собственных условий и политик.</w:t>
      </w:r>
      <w:r w:rsidRPr="00FD5116">
        <w:rPr>
          <w:u w:val="none"/>
        </w:rPr>
        <w:t xml:space="preserve"> </w:t>
      </w:r>
      <w:r w:rsidRPr="00AB54B0">
        <w:rPr>
          <w:sz w:val="20"/>
          <w:szCs w:val="20"/>
          <w:u w:val="none"/>
          <w:lang w:val="ru-RU"/>
        </w:rPr>
        <w:t>Условия лицензии для этих программных компонентов находятся в папке «Лицензии» в</w:t>
      </w:r>
      <w:r w:rsidR="00153016">
        <w:rPr>
          <w:sz w:val="20"/>
          <w:szCs w:val="20"/>
          <w:u w:val="none"/>
        </w:rPr>
        <w:t> </w:t>
      </w:r>
      <w:r w:rsidRPr="00AB54B0">
        <w:rPr>
          <w:sz w:val="20"/>
          <w:szCs w:val="20"/>
          <w:u w:val="none"/>
          <w:lang w:val="ru-RU"/>
        </w:rPr>
        <w:t>каталоге установки серверного программного обеспечения.</w:t>
      </w:r>
      <w:r w:rsidRPr="00FD5116">
        <w:rPr>
          <w:u w:val="none"/>
        </w:rPr>
        <w:t xml:space="preserve"> </w:t>
      </w:r>
      <w:r w:rsidRPr="00AB54B0">
        <w:rPr>
          <w:sz w:val="20"/>
          <w:szCs w:val="20"/>
          <w:u w:val="none"/>
          <w:lang w:val="ru-RU"/>
        </w:rPr>
        <w:t>Если вы не согласны с</w:t>
      </w:r>
      <w:r w:rsidR="00153016">
        <w:rPr>
          <w:sz w:val="20"/>
          <w:szCs w:val="20"/>
          <w:u w:val="none"/>
        </w:rPr>
        <w:t> </w:t>
      </w:r>
      <w:r w:rsidRPr="00AB54B0">
        <w:rPr>
          <w:sz w:val="20"/>
          <w:szCs w:val="20"/>
          <w:u w:val="none"/>
          <w:lang w:val="ru-RU"/>
        </w:rPr>
        <w:t>условиями лицензии на эти компоненты, вы не имеете право их использовать.</w:t>
      </w:r>
    </w:p>
    <w:p w:rsidR="00D2695C" w:rsidRPr="00AB54B0" w:rsidRDefault="00D2695C" w:rsidP="00E87228">
      <w:pPr>
        <w:pStyle w:val="Heading1"/>
      </w:pPr>
      <w:r w:rsidRPr="00AB54B0">
        <w:rPr>
          <w:sz w:val="20"/>
          <w:szCs w:val="20"/>
          <w:lang w:val="ru-RU"/>
        </w:rPr>
        <w:t>ФУНКЦИИ УСТАНОВКИ ДИСПЕТЧЕРА ПАКЕТОВ И ПРОГРАММНОГО ОБЕСПЕЧЕНИЯ ТРЕТЬИХ ЛИЦ.</w:t>
      </w:r>
      <w:r w:rsidRPr="00AB54B0">
        <w:rPr>
          <w:sz w:val="20"/>
          <w:szCs w:val="20"/>
        </w:rPr>
        <w:t xml:space="preserve"> </w:t>
      </w:r>
      <w:r w:rsidRPr="00AB54B0">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AB54B0">
        <w:rPr>
          <w:b w:val="0"/>
          <w:bCs w:val="0"/>
          <w:sz w:val="20"/>
          <w:szCs w:val="20"/>
        </w:rPr>
        <w:t xml:space="preserve"> </w:t>
      </w:r>
      <w:r w:rsidRPr="00AB54B0">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AB54B0">
        <w:rPr>
          <w:b w:val="0"/>
          <w:bCs w:val="0"/>
          <w:sz w:val="20"/>
          <w:szCs w:val="20"/>
        </w:rPr>
        <w:t xml:space="preserve"> </w:t>
      </w:r>
      <w:r w:rsidRPr="00AB54B0">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AB54B0">
        <w:rPr>
          <w:b w:val="0"/>
          <w:bCs w:val="0"/>
          <w:sz w:val="20"/>
          <w:szCs w:val="20"/>
        </w:rPr>
        <w:t xml:space="preserve"> </w:t>
      </w:r>
      <w:r w:rsidRPr="00AB54B0">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AB54B0">
        <w:t xml:space="preserve"> </w:t>
      </w:r>
      <w:r w:rsidRPr="00AB54B0">
        <w:rPr>
          <w:b w:val="0"/>
          <w:bCs w:val="0"/>
          <w:sz w:val="20"/>
          <w:szCs w:val="20"/>
          <w:lang w:val="ru-RU"/>
        </w:rPr>
        <w:t>Используя Функции, вы признаете и</w:t>
      </w:r>
      <w:r w:rsidR="00153016">
        <w:rPr>
          <w:b w:val="0"/>
          <w:bCs w:val="0"/>
          <w:sz w:val="20"/>
          <w:szCs w:val="20"/>
        </w:rPr>
        <w:t> </w:t>
      </w:r>
      <w:r w:rsidRPr="00AB54B0">
        <w:rPr>
          <w:b w:val="0"/>
          <w:bCs w:val="0"/>
          <w:sz w:val="20"/>
          <w:szCs w:val="20"/>
          <w:lang w:val="ru-RU"/>
        </w:rPr>
        <w:t>соглашаетесь с тем, что:</w:t>
      </w:r>
    </w:p>
    <w:p w:rsidR="00D2695C" w:rsidRPr="00AB54B0" w:rsidRDefault="00D2695C" w:rsidP="00E87228">
      <w:pPr>
        <w:pStyle w:val="Bullet4Underline"/>
        <w:widowControl w:val="0"/>
        <w:numPr>
          <w:ilvl w:val="0"/>
          <w:numId w:val="10"/>
        </w:numPr>
      </w:pPr>
      <w:r w:rsidRPr="00AB54B0">
        <w:rPr>
          <w:sz w:val="20"/>
          <w:szCs w:val="20"/>
          <w:u w:val="none"/>
          <w:lang w:val="ru-RU"/>
        </w:rPr>
        <w:t xml:space="preserve">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w:t>
      </w:r>
      <w:r w:rsidR="00153016">
        <w:rPr>
          <w:sz w:val="20"/>
          <w:szCs w:val="20"/>
          <w:u w:val="none"/>
        </w:rPr>
        <w:br/>
      </w:r>
      <w:r w:rsidRPr="00AB54B0">
        <w:rPr>
          <w:sz w:val="20"/>
          <w:szCs w:val="20"/>
          <w:u w:val="none"/>
          <w:lang w:val="ru-RU"/>
        </w:rPr>
        <w:t>которые могут содержаться в пакете, и относящиеся к Функциям диспетчера пакетов).</w:t>
      </w:r>
    </w:p>
    <w:p w:rsidR="00D2695C" w:rsidRPr="00153016" w:rsidRDefault="00D2695C" w:rsidP="00E87228">
      <w:pPr>
        <w:pStyle w:val="Heading1"/>
        <w:widowControl w:val="0"/>
        <w:numPr>
          <w:ilvl w:val="0"/>
          <w:numId w:val="10"/>
        </w:numPr>
        <w:rPr>
          <w:spacing w:val="-2"/>
        </w:rPr>
      </w:pPr>
      <w:r w:rsidRPr="00153016">
        <w:rPr>
          <w:rFonts w:eastAsia="SimSun"/>
          <w:caps/>
          <w:spacing w:val="-2"/>
          <w:sz w:val="20"/>
          <w:szCs w:val="20"/>
          <w:lang w:val="ru-RU"/>
        </w:rPr>
        <w:t>Microsoft НЕ ДЕЛАЕТ НИКАКИХ ЗАЯВЛЕНИЙ И НЕ ПРЕДОСТАВЛЯЕТ НИКАКИХ</w:t>
      </w:r>
      <w:r w:rsidR="00153016">
        <w:rPr>
          <w:rFonts w:eastAsia="SimSun"/>
          <w:caps/>
          <w:spacing w:val="-2"/>
          <w:sz w:val="20"/>
          <w:szCs w:val="20"/>
        </w:rPr>
        <w:t> </w:t>
      </w:r>
      <w:r w:rsidRPr="00153016">
        <w:rPr>
          <w:rFonts w:eastAsia="SimSun"/>
          <w:caps/>
          <w:spacing w:val="-2"/>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153016">
        <w:rPr>
          <w:spacing w:val="-2"/>
        </w:rPr>
        <w:t xml:space="preserve"> </w:t>
      </w:r>
      <w:r w:rsidRPr="00153016">
        <w:rPr>
          <w:caps/>
          <w:spacing w:val="-2"/>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D2695C" w:rsidRPr="00AB54B0" w:rsidRDefault="00D2695C" w:rsidP="00E87228">
      <w:pPr>
        <w:pStyle w:val="Heading1"/>
        <w:widowControl w:val="0"/>
      </w:pPr>
      <w:r w:rsidRPr="00AB54B0">
        <w:rPr>
          <w:rFonts w:eastAsia="SimSun"/>
          <w:sz w:val="20"/>
          <w:szCs w:val="20"/>
          <w:lang w:val="ru-RU"/>
        </w:rPr>
        <w:t>ОБЪЕМ ЛИЦЕНЗИИ.</w:t>
      </w:r>
      <w:r w:rsidRPr="00AB54B0">
        <w:rPr>
          <w:rFonts w:eastAsia="SimSun"/>
          <w:sz w:val="20"/>
          <w:szCs w:val="20"/>
        </w:rPr>
        <w:t xml:space="preserve"> </w:t>
      </w:r>
      <w:r w:rsidRPr="00AB54B0">
        <w:rPr>
          <w:rFonts w:eastAsia="SimSun"/>
          <w:b w:val="0"/>
          <w:bCs w:val="0"/>
          <w:sz w:val="20"/>
          <w:szCs w:val="20"/>
          <w:lang w:val="ru-RU"/>
        </w:rPr>
        <w:t>Программное обеспечение не продается, а предоставляется в</w:t>
      </w:r>
      <w:r w:rsidR="00153016">
        <w:rPr>
          <w:rFonts w:eastAsia="SimSun"/>
          <w:b w:val="0"/>
          <w:bCs w:val="0"/>
          <w:sz w:val="20"/>
          <w:szCs w:val="20"/>
        </w:rPr>
        <w:t> </w:t>
      </w:r>
      <w:r w:rsidRPr="00AB54B0">
        <w:rPr>
          <w:rFonts w:eastAsia="SimSun"/>
          <w:b w:val="0"/>
          <w:bCs w:val="0"/>
          <w:sz w:val="20"/>
          <w:szCs w:val="20"/>
          <w:lang w:val="ru-RU"/>
        </w:rPr>
        <w:t>пользование по лицензии.</w:t>
      </w:r>
      <w:r w:rsidRPr="00AB54B0">
        <w:rPr>
          <w:rFonts w:eastAsia="SimSun"/>
          <w:sz w:val="20"/>
          <w:szCs w:val="20"/>
        </w:rPr>
        <w:t xml:space="preserve"> </w:t>
      </w:r>
      <w:r w:rsidRPr="00AB54B0">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AB54B0">
        <w:rPr>
          <w:rFonts w:eastAsia="SimSun"/>
          <w:sz w:val="20"/>
          <w:szCs w:val="20"/>
        </w:rPr>
        <w:t xml:space="preserve"> </w:t>
      </w:r>
      <w:r w:rsidRPr="00AB54B0">
        <w:rPr>
          <w:rFonts w:eastAsia="SimSun"/>
          <w:b w:val="0"/>
          <w:bCs w:val="0"/>
          <w:sz w:val="20"/>
          <w:szCs w:val="20"/>
          <w:lang w:val="ru-RU"/>
        </w:rPr>
        <w:t>Лицензиар и Microsoft оставляют за собой все остальные права.</w:t>
      </w:r>
      <w:r w:rsidRPr="00AB54B0">
        <w:rPr>
          <w:rFonts w:eastAsia="SimSun"/>
          <w:sz w:val="20"/>
          <w:szCs w:val="20"/>
        </w:rPr>
        <w:t xml:space="preserve"> </w:t>
      </w:r>
      <w:r w:rsidRPr="00AB54B0">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AB54B0">
        <w:rPr>
          <w:rFonts w:eastAsia="SimSun"/>
          <w:sz w:val="20"/>
          <w:szCs w:val="20"/>
        </w:rPr>
        <w:t xml:space="preserve"> </w:t>
      </w:r>
      <w:r w:rsidRPr="00AB54B0">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AB54B0">
        <w:t xml:space="preserve"> </w:t>
      </w:r>
      <w:r w:rsidRPr="00AB54B0">
        <w:rPr>
          <w:b w:val="0"/>
          <w:bCs w:val="0"/>
          <w:sz w:val="20"/>
          <w:szCs w:val="20"/>
          <w:lang w:val="ru-RU"/>
        </w:rPr>
        <w:t>Вы не имеете права:</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AB54B0">
        <w:rPr>
          <w:sz w:val="20"/>
          <w:szCs w:val="20"/>
          <w:u w:val="none"/>
          <w:lang w:val="ru-RU"/>
        </w:rPr>
        <w:t xml:space="preserve">Microsoft .NET Framework (см. раздел </w:t>
      </w:r>
      <w:r w:rsidR="009574D8" w:rsidRPr="00153016">
        <w:rPr>
          <w:u w:val="none"/>
        </w:rPr>
        <w:fldChar w:fldCharType="begin"/>
      </w:r>
      <w:r w:rsidR="009574D8" w:rsidRPr="00153016">
        <w:rPr>
          <w:u w:val="none"/>
        </w:rPr>
        <w:instrText xml:space="preserve"> REF _Ref324612435 \r \h  \* MERGEFORMAT </w:instrText>
      </w:r>
      <w:r w:rsidR="009574D8" w:rsidRPr="00153016">
        <w:rPr>
          <w:u w:val="none"/>
        </w:rPr>
      </w:r>
      <w:r w:rsidR="009574D8" w:rsidRPr="00153016">
        <w:rPr>
          <w:u w:val="none"/>
        </w:rPr>
        <w:fldChar w:fldCharType="separate"/>
      </w:r>
      <w:r w:rsidR="00A73CB3">
        <w:rPr>
          <w:u w:val="none"/>
          <w:cs/>
        </w:rPr>
        <w:t>‎</w:t>
      </w:r>
      <w:r w:rsidR="00A73CB3">
        <w:rPr>
          <w:u w:val="none"/>
        </w:rPr>
        <w:t>6</w:t>
      </w:r>
      <w:r w:rsidR="009574D8" w:rsidRPr="00153016">
        <w:rPr>
          <w:u w:val="none"/>
        </w:rPr>
        <w:fldChar w:fldCharType="end"/>
      </w:r>
      <w:r w:rsidRPr="00AB54B0">
        <w:rPr>
          <w:sz w:val="20"/>
          <w:szCs w:val="20"/>
          <w:u w:val="none"/>
          <w:lang w:val="ru-RU"/>
        </w:rPr>
        <w:t>);</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пытаться обойти технические ограничения в программном обеспечении;</w:t>
      </w:r>
    </w:p>
    <w:p w:rsidR="00D2695C" w:rsidRPr="00AB54B0" w:rsidRDefault="00D2695C" w:rsidP="00E87228">
      <w:pPr>
        <w:pStyle w:val="Bullet4Underline"/>
        <w:widowControl w:val="0"/>
        <w:numPr>
          <w:ilvl w:val="0"/>
          <w:numId w:val="3"/>
        </w:numPr>
        <w:tabs>
          <w:tab w:val="clear" w:pos="1437"/>
          <w:tab w:val="num" w:pos="720"/>
          <w:tab w:val="num" w:pos="1080"/>
        </w:tabs>
        <w:ind w:left="720" w:hanging="360"/>
      </w:pPr>
      <w:r w:rsidRPr="00AB54B0">
        <w:rPr>
          <w:sz w:val="20"/>
          <w:szCs w:val="20"/>
          <w:u w:val="none"/>
          <w:lang w:val="ru-RU"/>
        </w:rPr>
        <w:t>реконструировать, декомпилировать или дизассемблировать программное обеспечение, а</w:t>
      </w:r>
      <w:r w:rsidR="00153016">
        <w:rPr>
          <w:sz w:val="20"/>
          <w:szCs w:val="20"/>
          <w:u w:val="none"/>
        </w:rPr>
        <w:t> </w:t>
      </w:r>
      <w:r w:rsidRPr="00AB54B0">
        <w:rPr>
          <w:sz w:val="20"/>
          <w:szCs w:val="20"/>
          <w:u w:val="none"/>
          <w:lang w:val="ru-RU"/>
        </w:rPr>
        <w:t>также иными способами пытаться получить исходный код программного обеспечения, если только:</w:t>
      </w:r>
      <w:r w:rsidRPr="00AB54B0">
        <w:rPr>
          <w:sz w:val="20"/>
          <w:szCs w:val="20"/>
          <w:u w:val="none"/>
        </w:rPr>
        <w:t xml:space="preserve"> </w:t>
      </w:r>
      <w:r w:rsidRPr="00AB54B0">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 xml:space="preserve">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w:t>
      </w:r>
      <w:r w:rsidR="00153016">
        <w:rPr>
          <w:sz w:val="20"/>
          <w:szCs w:val="20"/>
          <w:u w:val="none"/>
        </w:rPr>
        <w:br/>
      </w:r>
      <w:r w:rsidRPr="00AB54B0">
        <w:rPr>
          <w:sz w:val="20"/>
          <w:szCs w:val="20"/>
          <w:u w:val="none"/>
          <w:lang w:val="ru-RU"/>
        </w:rPr>
        <w:t>с его помощью, а также ограничивать к ним доступ или вносить в них изменения;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программное обеспечение каким-либо противозаконным способом;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программное обеспечение в прокат, в аренду или во временное пользование;</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это программное обеспечение для предоставления сетевых услуг на коммерческой основе.</w:t>
      </w:r>
    </w:p>
    <w:p w:rsidR="00D2695C" w:rsidRPr="00AB54B0" w:rsidRDefault="00D2695C" w:rsidP="00E87228">
      <w:pPr>
        <w:pStyle w:val="Heading1"/>
        <w:widowControl w:val="0"/>
      </w:pPr>
      <w:r w:rsidRPr="00AB54B0">
        <w:rPr>
          <w:sz w:val="20"/>
          <w:szCs w:val="20"/>
          <w:lang w:val="ru-RU"/>
        </w:rPr>
        <w:t>РЕЗЕРВНАЯ КОПИЯ.</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Носители.</w:t>
      </w:r>
      <w:r w:rsidRPr="00AB54B0">
        <w:rPr>
          <w:rFonts w:eastAsia="SimSun"/>
          <w:sz w:val="20"/>
          <w:szCs w:val="20"/>
        </w:rPr>
        <w:t xml:space="preserve"> </w:t>
      </w:r>
      <w:r w:rsidRPr="00AB54B0">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AB54B0">
        <w:t xml:space="preserve"> </w:t>
      </w:r>
      <w:r w:rsidRPr="00AB54B0">
        <w:rPr>
          <w:b w:val="0"/>
          <w:bCs w:val="0"/>
          <w:sz w:val="20"/>
          <w:szCs w:val="20"/>
          <w:lang w:val="ru-RU"/>
        </w:rPr>
        <w:t>Вы можете использовать ее только для переустановки программного обеспечения на своих устройствах.</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Загрузка через Интернет.</w:t>
      </w:r>
      <w:r w:rsidRPr="00AB54B0">
        <w:rPr>
          <w:rFonts w:eastAsia="SimSun"/>
          <w:sz w:val="20"/>
          <w:szCs w:val="20"/>
        </w:rPr>
        <w:t xml:space="preserve"> </w:t>
      </w:r>
      <w:r w:rsidRPr="00AB54B0">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AB54B0">
        <w:t xml:space="preserve"> </w:t>
      </w:r>
      <w:r w:rsidRPr="00AB54B0">
        <w:rPr>
          <w:b w:val="0"/>
          <w:bCs w:val="0"/>
          <w:sz w:val="20"/>
          <w:szCs w:val="20"/>
          <w:lang w:val="ru-RU"/>
        </w:rPr>
        <w:t>Вы также можете использовать ее для переустановки программного обеспечения на своих устройствах.</w:t>
      </w:r>
    </w:p>
    <w:p w:rsidR="00D2695C" w:rsidRPr="00AB54B0" w:rsidRDefault="00D2695C" w:rsidP="00E87228">
      <w:pPr>
        <w:pStyle w:val="Heading1"/>
        <w:widowControl w:val="0"/>
      </w:pPr>
      <w:r w:rsidRPr="00AB54B0">
        <w:rPr>
          <w:rFonts w:eastAsia="SimSun"/>
          <w:sz w:val="20"/>
          <w:szCs w:val="20"/>
          <w:lang w:val="ru-RU"/>
        </w:rPr>
        <w:t>ДОКУМЕНТАЦИЯ.</w:t>
      </w:r>
      <w:r w:rsidRPr="00AB54B0">
        <w:t xml:space="preserve"> </w:t>
      </w:r>
      <w:r w:rsidRPr="00AB54B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D2695C" w:rsidRPr="00AB54B0" w:rsidRDefault="00D2695C" w:rsidP="00E87228">
      <w:pPr>
        <w:pStyle w:val="Heading1"/>
        <w:widowControl w:val="0"/>
      </w:pPr>
      <w:r w:rsidRPr="00AB54B0">
        <w:rPr>
          <w:rFonts w:eastAsia="SimSun"/>
          <w:sz w:val="20"/>
          <w:szCs w:val="20"/>
          <w:lang w:val="ru-RU"/>
        </w:rPr>
        <w:t>ПРОГРАММНОЕ ОБЕСПЕЧЕНИЕ, ЗАПРЕЩЕННОЕ К ПЕРЕПРОДАЖЕ.</w:t>
      </w:r>
      <w:r w:rsidRPr="00AB54B0">
        <w:t xml:space="preserve"> </w:t>
      </w:r>
      <w:r w:rsidRPr="00AB54B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AB54B0">
        <w:t xml:space="preserve"> </w:t>
      </w:r>
    </w:p>
    <w:p w:rsidR="00D2695C" w:rsidRPr="00AB54B0" w:rsidRDefault="00D2695C" w:rsidP="00E87228">
      <w:pPr>
        <w:pStyle w:val="Heading1Unbold"/>
        <w:widowControl w:val="0"/>
        <w:spacing w:before="120" w:after="120"/>
      </w:pPr>
      <w:r w:rsidRPr="00AB54B0">
        <w:rPr>
          <w:b/>
          <w:bCs/>
          <w:sz w:val="20"/>
          <w:szCs w:val="20"/>
          <w:lang w:val="ru-RU"/>
        </w:rPr>
        <w:t>ПЕРЕДАЧА ТРЕТЬЕМУ ЛИЦУ.</w:t>
      </w:r>
      <w:r w:rsidRPr="00AB54B0">
        <w:t xml:space="preserve"> </w:t>
      </w:r>
      <w:r w:rsidRPr="00AB54B0">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AB54B0">
        <w:t xml:space="preserve"> </w:t>
      </w:r>
      <w:r w:rsidRPr="00AB54B0">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AB54B0">
        <w:t xml:space="preserve"> </w:t>
      </w:r>
      <w:r w:rsidRPr="00AB54B0">
        <w:rPr>
          <w:sz w:val="20"/>
          <w:szCs w:val="20"/>
          <w:lang w:val="ru-RU"/>
        </w:rPr>
        <w:t>Передаче подлежит как само программное обеспечение, так и наклейка «Proof of</w:t>
      </w:r>
      <w:r w:rsidR="00153016">
        <w:rPr>
          <w:sz w:val="20"/>
          <w:szCs w:val="20"/>
        </w:rPr>
        <w:t> </w:t>
      </w:r>
      <w:r w:rsidRPr="00AB54B0">
        <w:rPr>
          <w:sz w:val="20"/>
          <w:szCs w:val="20"/>
          <w:lang w:val="ru-RU"/>
        </w:rPr>
        <w:t>License».</w:t>
      </w:r>
      <w:r w:rsidRPr="00AB54B0">
        <w:t xml:space="preserve"> </w:t>
      </w:r>
      <w:r w:rsidRPr="00AB54B0">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D2695C" w:rsidRPr="00AB54B0" w:rsidRDefault="00D2695C" w:rsidP="00E87228">
      <w:pPr>
        <w:pStyle w:val="Heading1"/>
      </w:pPr>
      <w:r w:rsidRPr="00AB54B0">
        <w:rPr>
          <w:sz w:val="20"/>
          <w:szCs w:val="20"/>
          <w:lang w:val="ru-RU"/>
        </w:rPr>
        <w:t>УВЕДОМЛЕНИЕ ОБ ИСПОЛЬЗОВАНИИ СТАНДАРТОВ H.264/AVC И VC-1 ДЛЯ КОДИРОВАНИЯ ВИДЕО.</w:t>
      </w:r>
      <w:r w:rsidRPr="00AB54B0">
        <w:rPr>
          <w:sz w:val="20"/>
          <w:szCs w:val="20"/>
        </w:rPr>
        <w:t xml:space="preserve"> </w:t>
      </w:r>
      <w:r w:rsidRPr="00AB54B0">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AB54B0">
        <w:t xml:space="preserve"> </w:t>
      </w:r>
      <w:r w:rsidRPr="00AB54B0">
        <w:rPr>
          <w:b w:val="0"/>
          <w:bCs w:val="0"/>
          <w:sz w:val="20"/>
          <w:szCs w:val="20"/>
          <w:lang w:val="ru-RU"/>
        </w:rPr>
        <w:t>Компания MPEG LA, L.L.C. требует включения следующего уведомления в связи с этой технологией:</w:t>
      </w:r>
    </w:p>
    <w:p w:rsidR="00D2695C" w:rsidRPr="00153016" w:rsidRDefault="00D2695C" w:rsidP="00E87228">
      <w:pPr>
        <w:pStyle w:val="PlainText"/>
        <w:spacing w:before="120" w:after="120"/>
        <w:ind w:left="360"/>
        <w:rPr>
          <w:rFonts w:ascii="Tahoma" w:eastAsia="SimSun" w:hAnsi="Tahoma" w:cs="Tahoma"/>
          <w:color w:val="auto"/>
          <w:lang w:eastAsia="en-US"/>
        </w:rPr>
      </w:pPr>
      <w:r w:rsidRPr="00153016">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153016">
        <w:rPr>
          <w:rFonts w:ascii="Tahoma" w:eastAsia="SimSun" w:hAnsi="Tahoma" w:cs="Tahoma"/>
          <w:color w:val="auto"/>
          <w:lang w:eastAsia="en-US"/>
        </w:rPr>
        <w:t> </w:t>
      </w:r>
      <w:r w:rsidRPr="00153016">
        <w:rPr>
          <w:rFonts w:ascii="Tahoma" w:eastAsia="SimSun" w:hAnsi="Tahoma" w:cs="Tahoma"/>
          <w:color w:val="auto"/>
          <w:lang w:eastAsia="en-US"/>
        </w:rPr>
        <w:t>ВЫШЕУПОМЯНУТЫМИ СТАНДАРТАМИ («СТАНДАРТНЫ ДЛЯ КОДИРОВАНИЯ ВИДЕО») И/ИЛИ</w:t>
      </w:r>
      <w:r w:rsidR="00153016">
        <w:rPr>
          <w:rFonts w:ascii="Tahoma" w:eastAsia="SimSun" w:hAnsi="Tahoma" w:cs="Tahoma"/>
          <w:color w:val="auto"/>
          <w:lang w:eastAsia="en-US"/>
        </w:rPr>
        <w:t> </w:t>
      </w:r>
      <w:r w:rsidRPr="00153016">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ДОПОЛНИТЕЛЬНЫЕ СВЕДЕНИЯ МОЖНО ПОЛУЧИТЬ В КОМПАНИИ MPEG LA, L.L.C. СМ. САЙТ</w:t>
      </w:r>
      <w:r w:rsidR="00153016">
        <w:rPr>
          <w:rFonts w:ascii="Tahoma" w:eastAsia="SimSun" w:hAnsi="Tahoma" w:cs="Tahoma"/>
          <w:color w:val="auto"/>
          <w:lang w:eastAsia="en-US"/>
        </w:rPr>
        <w:t> </w:t>
      </w:r>
      <w:r w:rsidRPr="00153016">
        <w:rPr>
          <w:rFonts w:ascii="Tahoma" w:eastAsia="SimSun" w:hAnsi="Tahoma" w:cs="Tahoma"/>
          <w:color w:val="auto"/>
          <w:lang w:eastAsia="en-US"/>
        </w:rPr>
        <w:t>WWW.MPEGLA.COM.</w:t>
      </w:r>
    </w:p>
    <w:p w:rsidR="00D2695C" w:rsidRPr="005C582C" w:rsidRDefault="00D2695C" w:rsidP="00E87228">
      <w:pPr>
        <w:pStyle w:val="Heading1"/>
        <w:numPr>
          <w:ilvl w:val="0"/>
          <w:numId w:val="0"/>
        </w:numPr>
        <w:ind w:left="357"/>
        <w:rPr>
          <w:lang w:val="ru-RU"/>
        </w:rPr>
      </w:pPr>
      <w:r w:rsidRPr="00AB54B0">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153016">
        <w:rPr>
          <w:b w:val="0"/>
          <w:bCs w:val="0"/>
          <w:sz w:val="20"/>
          <w:szCs w:val="20"/>
        </w:rPr>
        <w:t> </w:t>
      </w:r>
      <w:r w:rsidRPr="00AB54B0">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153016">
        <w:rPr>
          <w:b w:val="0"/>
          <w:bCs w:val="0"/>
          <w:sz w:val="20"/>
          <w:szCs w:val="20"/>
        </w:rPr>
        <w:t> </w:t>
      </w:r>
      <w:r w:rsidRPr="00AB54B0">
        <w:rPr>
          <w:b w:val="0"/>
          <w:bCs w:val="0"/>
          <w:sz w:val="20"/>
          <w:szCs w:val="20"/>
          <w:lang w:val="ru-RU"/>
        </w:rPr>
        <w:t>распространения третьим лицам.</w:t>
      </w:r>
    </w:p>
    <w:p w:rsidR="00D2695C" w:rsidRPr="00C827E2" w:rsidRDefault="00D2695C" w:rsidP="00E87228">
      <w:pPr>
        <w:pStyle w:val="Heading1"/>
        <w:widowControl w:val="0"/>
        <w:rPr>
          <w:b w:val="0"/>
          <w:bCs w:val="0"/>
          <w:lang w:val="ru-RU"/>
        </w:rPr>
      </w:pPr>
      <w:r w:rsidRPr="00AB54B0">
        <w:rPr>
          <w:rFonts w:eastAsia="SimSun"/>
          <w:sz w:val="20"/>
          <w:szCs w:val="20"/>
          <w:lang w:val="ru-RU"/>
        </w:rPr>
        <w:t>ЭКСПОРТНЫЕ ОГРАНИЧЕНИЯ.</w:t>
      </w:r>
      <w:r w:rsidRPr="005C582C">
        <w:rPr>
          <w:rFonts w:eastAsia="SimSun"/>
          <w:sz w:val="20"/>
          <w:szCs w:val="20"/>
          <w:lang w:val="ru-RU"/>
        </w:rPr>
        <w:t xml:space="preserve"> </w:t>
      </w:r>
      <w:r w:rsidRPr="00AB54B0">
        <w:rPr>
          <w:rFonts w:eastAsia="SimSun"/>
          <w:b w:val="0"/>
          <w:bCs w:val="0"/>
          <w:sz w:val="20"/>
          <w:szCs w:val="20"/>
          <w:lang w:val="ru-RU"/>
        </w:rPr>
        <w:t xml:space="preserve">Данное </w:t>
      </w:r>
      <w:r w:rsidRPr="00C827E2">
        <w:rPr>
          <w:rFonts w:eastAsia="SimSun"/>
          <w:b w:val="0"/>
          <w:bCs w:val="0"/>
          <w:sz w:val="20"/>
          <w:szCs w:val="20"/>
          <w:lang w:val="ru-RU"/>
        </w:rPr>
        <w:t>программное обеспечение подпадает под действие</w:t>
      </w:r>
      <w:r w:rsidR="00153016" w:rsidRPr="00C827E2">
        <w:rPr>
          <w:rFonts w:eastAsia="SimSun"/>
          <w:b w:val="0"/>
          <w:bCs w:val="0"/>
          <w:sz w:val="20"/>
          <w:szCs w:val="20"/>
        </w:rPr>
        <w:t> </w:t>
      </w:r>
      <w:r w:rsidRPr="00C827E2">
        <w:rPr>
          <w:rFonts w:eastAsia="SimSun"/>
          <w:b w:val="0"/>
          <w:bCs w:val="0"/>
          <w:sz w:val="20"/>
          <w:szCs w:val="20"/>
          <w:lang w:val="ru-RU"/>
        </w:rPr>
        <w:t>экспортного законодательства США. Вы обязаны соблюдать все внутренние и</w:t>
      </w:r>
      <w:r w:rsidR="00153016" w:rsidRPr="00C827E2">
        <w:rPr>
          <w:rFonts w:eastAsia="SimSun"/>
          <w:b w:val="0"/>
          <w:bCs w:val="0"/>
          <w:sz w:val="20"/>
          <w:szCs w:val="20"/>
        </w:rPr>
        <w:t> </w:t>
      </w:r>
      <w:r w:rsidRPr="00C827E2">
        <w:rPr>
          <w:rFonts w:eastAsia="SimSun"/>
          <w:b w:val="0"/>
          <w:bCs w:val="0"/>
          <w:sz w:val="20"/>
          <w:szCs w:val="20"/>
          <w:lang w:val="ru-RU"/>
        </w:rPr>
        <w:t>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827E2">
        <w:rPr>
          <w:b w:val="0"/>
          <w:bCs w:val="0"/>
          <w:lang w:val="ru-RU"/>
        </w:rPr>
        <w:t xml:space="preserve"> </w:t>
      </w:r>
      <w:r w:rsidRPr="00C827E2">
        <w:rPr>
          <w:b w:val="0"/>
          <w:bCs w:val="0"/>
          <w:sz w:val="20"/>
          <w:szCs w:val="20"/>
          <w:lang w:val="ru-RU"/>
        </w:rPr>
        <w:t>Дополнительные сведения см. на веб-сайте www.microsoft.com/exporting.</w:t>
      </w:r>
    </w:p>
    <w:p w:rsidR="00D2695C" w:rsidRPr="005C582C" w:rsidRDefault="00D2695C" w:rsidP="00E87228">
      <w:pPr>
        <w:pStyle w:val="Heading1"/>
        <w:widowControl w:val="0"/>
        <w:rPr>
          <w:lang w:val="ru-RU"/>
        </w:rPr>
      </w:pPr>
      <w:r w:rsidRPr="00AB54B0">
        <w:rPr>
          <w:rFonts w:eastAsia="SimSun"/>
          <w:sz w:val="20"/>
          <w:szCs w:val="20"/>
          <w:lang w:val="ru-RU"/>
        </w:rPr>
        <w:t>ПОЛНОЕ СОГЛАШЕНИЕ.</w:t>
      </w:r>
      <w:r w:rsidRPr="005C582C">
        <w:rPr>
          <w:lang w:val="ru-RU"/>
        </w:rPr>
        <w:t xml:space="preserve"> </w:t>
      </w:r>
      <w:r w:rsidRPr="00AB54B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2695C" w:rsidRPr="005C582C" w:rsidRDefault="00D2695C" w:rsidP="00E87228">
      <w:pPr>
        <w:pStyle w:val="Heading1"/>
        <w:widowControl w:val="0"/>
        <w:rPr>
          <w:lang w:val="ru-RU"/>
        </w:rPr>
      </w:pPr>
      <w:r w:rsidRPr="00AB54B0">
        <w:rPr>
          <w:rFonts w:eastAsia="SimSun"/>
          <w:sz w:val="20"/>
          <w:szCs w:val="20"/>
          <w:lang w:val="ru-RU"/>
        </w:rPr>
        <w:t>ЮРИДИЧЕСКАЯ СИЛА.</w:t>
      </w:r>
      <w:r w:rsidRPr="005C582C">
        <w:rPr>
          <w:rFonts w:eastAsia="SimSun"/>
          <w:sz w:val="20"/>
          <w:szCs w:val="20"/>
          <w:lang w:val="ru-RU"/>
        </w:rPr>
        <w:t xml:space="preserve"> </w:t>
      </w:r>
      <w:r w:rsidRPr="00AB54B0">
        <w:rPr>
          <w:rFonts w:eastAsia="SimSun"/>
          <w:b w:val="0"/>
          <w:bCs w:val="0"/>
          <w:sz w:val="20"/>
          <w:szCs w:val="20"/>
          <w:lang w:val="ru-RU"/>
        </w:rPr>
        <w:t>Это соглашение описывает определенные юридические права.</w:t>
      </w:r>
      <w:r w:rsidRPr="005C582C">
        <w:rPr>
          <w:rFonts w:eastAsia="SimSun"/>
          <w:sz w:val="20"/>
          <w:szCs w:val="20"/>
          <w:lang w:val="ru-RU"/>
        </w:rPr>
        <w:t xml:space="preserve"> </w:t>
      </w:r>
      <w:r w:rsidRPr="00AB54B0">
        <w:rPr>
          <w:rFonts w:eastAsia="SimSun"/>
          <w:b w:val="0"/>
          <w:bCs w:val="0"/>
          <w:sz w:val="20"/>
          <w:szCs w:val="20"/>
          <w:lang w:val="ru-RU"/>
        </w:rPr>
        <w:t>Вы</w:t>
      </w:r>
      <w:r w:rsidR="00153016">
        <w:rPr>
          <w:rFonts w:eastAsia="SimSun"/>
          <w:b w:val="0"/>
          <w:bCs w:val="0"/>
          <w:sz w:val="20"/>
          <w:szCs w:val="20"/>
        </w:rPr>
        <w:t> </w:t>
      </w:r>
      <w:r w:rsidRPr="00AB54B0">
        <w:rPr>
          <w:rFonts w:eastAsia="SimSun"/>
          <w:b w:val="0"/>
          <w:bCs w:val="0"/>
          <w:sz w:val="20"/>
          <w:szCs w:val="20"/>
          <w:lang w:val="ru-RU"/>
        </w:rPr>
        <w:t>можете иметь дополнительные права в соответствии с законами вашего штата или страны.</w:t>
      </w:r>
      <w:r w:rsidRPr="005C582C">
        <w:rPr>
          <w:rFonts w:eastAsia="SimSun"/>
          <w:sz w:val="20"/>
          <w:szCs w:val="20"/>
          <w:lang w:val="ru-RU"/>
        </w:rPr>
        <w:t xml:space="preserve"> </w:t>
      </w:r>
      <w:r w:rsidRPr="00AB54B0">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5C582C">
        <w:rPr>
          <w:lang w:val="ru-RU"/>
        </w:rPr>
        <w:t xml:space="preserve"> </w:t>
      </w:r>
      <w:r w:rsidRPr="00AB54B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695C" w:rsidRPr="005C582C" w:rsidRDefault="00D2695C" w:rsidP="00E87228">
      <w:pPr>
        <w:pStyle w:val="Heading1"/>
        <w:rPr>
          <w:lang w:val="ru-RU"/>
        </w:rPr>
      </w:pPr>
      <w:r w:rsidRPr="00AB54B0">
        <w:rPr>
          <w:sz w:val="20"/>
          <w:szCs w:val="20"/>
          <w:lang w:val="ru-RU"/>
        </w:rPr>
        <w:t>ОТСУТСТВИЕ ОТКАЗОУСТОЙЧИВОСТИ.</w:t>
      </w:r>
      <w:r w:rsidRPr="005C582C">
        <w:rPr>
          <w:sz w:val="20"/>
          <w:szCs w:val="20"/>
          <w:lang w:val="ru-RU"/>
        </w:rPr>
        <w:t xml:space="preserve"> </w:t>
      </w:r>
      <w:r w:rsidRPr="00AB54B0">
        <w:rPr>
          <w:sz w:val="20"/>
          <w:szCs w:val="20"/>
          <w:lang w:val="ru-RU"/>
        </w:rPr>
        <w:t>ДАННОЕ ПРОГРАММНОЕ ОБЕСПЕЧЕНИЕ НЕ ЯВЛЯЕТСЯ ОТКАЗОУСТОЙЧИВЫМ.</w:t>
      </w:r>
      <w:r w:rsidRPr="005C582C">
        <w:rPr>
          <w:lang w:val="ru-RU"/>
        </w:rPr>
        <w:t xml:space="preserve"> </w:t>
      </w:r>
      <w:r w:rsidRPr="00AB54B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D2695C" w:rsidRPr="00153016" w:rsidRDefault="00D2695C" w:rsidP="00E87228">
      <w:pPr>
        <w:pStyle w:val="Heading1"/>
        <w:rPr>
          <w:spacing w:val="-2"/>
          <w:lang w:val="ru-RU"/>
        </w:rPr>
      </w:pPr>
      <w:r w:rsidRPr="00153016">
        <w:rPr>
          <w:spacing w:val="-2"/>
          <w:sz w:val="20"/>
          <w:szCs w:val="20"/>
          <w:lang w:val="ru-RU"/>
        </w:rPr>
        <w:t>ОТСУТСТВИЕ ГАРАНТИЙ MICROSOFT.</w:t>
      </w:r>
      <w:r w:rsidRPr="00153016">
        <w:rPr>
          <w:spacing w:val="-2"/>
          <w:lang w:val="ru-RU"/>
        </w:rPr>
        <w:t xml:space="preserve"> </w:t>
      </w:r>
      <w:r w:rsidRPr="00153016">
        <w:rPr>
          <w:spacing w:val="-2"/>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153016">
        <w:rPr>
          <w:spacing w:val="-2"/>
          <w:sz w:val="20"/>
          <w:szCs w:val="20"/>
        </w:rPr>
        <w:t> </w:t>
      </w:r>
      <w:r w:rsidRPr="00153016">
        <w:rPr>
          <w:spacing w:val="-2"/>
          <w:sz w:val="20"/>
          <w:szCs w:val="20"/>
          <w:lang w:val="ru-RU"/>
        </w:rPr>
        <w:t>НЕЕ.</w:t>
      </w:r>
    </w:p>
    <w:p w:rsidR="00D2695C" w:rsidRPr="00AB54B0" w:rsidRDefault="00D2695C" w:rsidP="00E87228">
      <w:pPr>
        <w:pStyle w:val="Heading1"/>
      </w:pPr>
      <w:r w:rsidRPr="00AB54B0">
        <w:rPr>
          <w:sz w:val="20"/>
          <w:szCs w:val="20"/>
          <w:lang w:val="ru-RU"/>
        </w:rPr>
        <w:t>ОТСУТСТВИЕ ОТВЕТСТВЕННОСТИ MICROSOFT ЗА НЕКОТОРЫЕ ВИДЫ УЩЕРБА И</w:t>
      </w:r>
      <w:r w:rsidR="00153016">
        <w:rPr>
          <w:sz w:val="20"/>
          <w:szCs w:val="20"/>
        </w:rPr>
        <w:t> </w:t>
      </w:r>
      <w:r w:rsidRPr="00AB54B0">
        <w:rPr>
          <w:sz w:val="20"/>
          <w:szCs w:val="20"/>
          <w:lang w:val="ru-RU"/>
        </w:rPr>
        <w:t>УБЫТКОВ.</w:t>
      </w:r>
      <w:r w:rsidRPr="005C582C">
        <w:rPr>
          <w:sz w:val="20"/>
          <w:szCs w:val="20"/>
          <w:lang w:val="ru-RU"/>
        </w:rPr>
        <w:t xml:space="preserve"> </w:t>
      </w:r>
      <w:r w:rsidRPr="00AB54B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5C582C">
        <w:rPr>
          <w:sz w:val="20"/>
          <w:szCs w:val="20"/>
          <w:lang w:val="ru-RU"/>
        </w:rPr>
        <w:t xml:space="preserve"> </w:t>
      </w:r>
      <w:r w:rsidRPr="00AB54B0">
        <w:rPr>
          <w:sz w:val="20"/>
          <w:szCs w:val="20"/>
          <w:lang w:val="ru-RU"/>
        </w:rPr>
        <w:t>ДАННОЕ ОГРАНИЧЕНИЕ ДЕЙСТВУЕТ ДАЖЕ В ТОМ СЛУЧАЕ, ЕСЛИ РАЗМЕР КОМПЕНСАЦИИ НЕ ПОКРЫВАЕТ РАЗМЕР УБЫТКОВ И УЩЕРБА.</w:t>
      </w:r>
      <w:r w:rsidRPr="005C582C">
        <w:rPr>
          <w:lang w:val="ru-RU"/>
        </w:rPr>
        <w:t xml:space="preserve"> </w:t>
      </w:r>
      <w:r w:rsidRPr="00AB54B0">
        <w:rPr>
          <w:sz w:val="20"/>
          <w:szCs w:val="20"/>
          <w:lang w:val="ru-RU"/>
        </w:rPr>
        <w:t>НИ ПРИ КАКИХ ОБСТОЯТЕЛЬСТВАХ MICROSOFT НЕ НЕСЕТ ОТВЕТСТВЕННОСТИ, СУММА КОТОРОЙ ПРЕВЫШАЕТ ДВЕСТИ ПЯТЬДЕСЯТ ДОЛЛ. США</w:t>
      </w:r>
      <w:r w:rsidR="00153016">
        <w:rPr>
          <w:sz w:val="20"/>
          <w:szCs w:val="20"/>
        </w:rPr>
        <w:t> </w:t>
      </w:r>
      <w:r w:rsidRPr="00AB54B0">
        <w:rPr>
          <w:sz w:val="20"/>
          <w:szCs w:val="20"/>
          <w:lang w:val="ru-RU"/>
        </w:rPr>
        <w:t>(250,00$).</w:t>
      </w:r>
    </w:p>
    <w:p w:rsidR="00D2695C" w:rsidRPr="005C582C" w:rsidRDefault="00D2695C" w:rsidP="00E87228">
      <w:pPr>
        <w:pStyle w:val="Heading1"/>
        <w:rPr>
          <w:lang w:val="ru-RU"/>
        </w:rPr>
      </w:pPr>
      <w:r w:rsidRPr="00AB54B0">
        <w:rPr>
          <w:rFonts w:eastAsia="SimSun"/>
          <w:sz w:val="20"/>
          <w:szCs w:val="20"/>
          <w:lang w:val="ru-RU"/>
        </w:rPr>
        <w:t>ТОЛЬКО ДЛЯ АВСТРАЛИИ.</w:t>
      </w:r>
      <w:r w:rsidRPr="00AB54B0">
        <w:rPr>
          <w:rFonts w:eastAsia="SimSun"/>
          <w:sz w:val="20"/>
          <w:szCs w:val="20"/>
        </w:rPr>
        <w:t xml:space="preserve"> </w:t>
      </w:r>
      <w:r w:rsidRPr="00AB54B0">
        <w:rPr>
          <w:rFonts w:eastAsia="SimSun"/>
          <w:sz w:val="20"/>
          <w:szCs w:val="20"/>
          <w:lang w:val="ru-RU"/>
        </w:rPr>
        <w:t>Ссылки на «Огранич</w:t>
      </w:r>
      <w:r w:rsidR="00153016">
        <w:rPr>
          <w:rFonts w:eastAsia="SimSun"/>
          <w:sz w:val="20"/>
          <w:szCs w:val="20"/>
          <w:lang w:val="ru-RU"/>
        </w:rPr>
        <w:t>енную гарантию» — это ссылки на</w:t>
      </w:r>
      <w:r w:rsidR="00153016">
        <w:rPr>
          <w:rFonts w:eastAsia="SimSun"/>
          <w:sz w:val="20"/>
          <w:szCs w:val="20"/>
        </w:rPr>
        <w:t> </w:t>
      </w:r>
      <w:r w:rsidRPr="00AB54B0">
        <w:rPr>
          <w:rFonts w:eastAsia="SimSun"/>
          <w:sz w:val="20"/>
          <w:szCs w:val="20"/>
          <w:lang w:val="ru-RU"/>
        </w:rPr>
        <w:t>явную гарантию, предоставляемую Microsoft.</w:t>
      </w:r>
      <w:r w:rsidRPr="005C582C">
        <w:rPr>
          <w:lang w:val="ru-RU"/>
        </w:rPr>
        <w:t xml:space="preserve"> </w:t>
      </w:r>
      <w:r w:rsidRPr="00AB54B0">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D2695C" w:rsidRPr="005C582C" w:rsidRDefault="00D2695C" w:rsidP="00E87228">
      <w:pPr>
        <w:pStyle w:val="Heading1"/>
        <w:widowControl w:val="0"/>
        <w:numPr>
          <w:ilvl w:val="0"/>
          <w:numId w:val="0"/>
        </w:numPr>
        <w:ind w:left="360"/>
        <w:rPr>
          <w:lang w:val="ru-RU"/>
        </w:rPr>
      </w:pPr>
      <w:r w:rsidRPr="00AB54B0">
        <w:rPr>
          <w:rFonts w:eastAsia="SimSun"/>
          <w:sz w:val="20"/>
          <w:szCs w:val="20"/>
          <w:lang w:val="ru-RU"/>
        </w:rPr>
        <w:t>Если Закон Австралии о правах потребителей распространяется на вашу покупку, на</w:t>
      </w:r>
      <w:r w:rsidR="00153016">
        <w:rPr>
          <w:rFonts w:eastAsia="SimSun"/>
          <w:sz w:val="20"/>
          <w:szCs w:val="20"/>
        </w:rPr>
        <w:t> </w:t>
      </w:r>
      <w:r w:rsidRPr="00AB54B0">
        <w:rPr>
          <w:rFonts w:eastAsia="SimSun"/>
          <w:sz w:val="20"/>
          <w:szCs w:val="20"/>
          <w:lang w:val="ru-RU"/>
        </w:rPr>
        <w:t>вас распространяется следующее положение.</w:t>
      </w:r>
      <w:r w:rsidRPr="005C582C">
        <w:rPr>
          <w:rFonts w:eastAsia="SimSun"/>
          <w:sz w:val="20"/>
          <w:szCs w:val="20"/>
          <w:lang w:val="ru-RU"/>
        </w:rPr>
        <w:t xml:space="preserve"> </w:t>
      </w:r>
      <w:r w:rsidRPr="00AB54B0">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5C582C">
        <w:rPr>
          <w:rFonts w:eastAsia="SimSun"/>
          <w:sz w:val="20"/>
          <w:szCs w:val="20"/>
          <w:lang w:val="ru-RU"/>
        </w:rPr>
        <w:t xml:space="preserve"> </w:t>
      </w:r>
      <w:r w:rsidRPr="00AB54B0">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C582C">
        <w:rPr>
          <w:lang w:val="ru-RU"/>
        </w:rPr>
        <w:t xml:space="preserve"> </w:t>
      </w:r>
      <w:r w:rsidRPr="00AB54B0">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D2695C" w:rsidRPr="005C582C" w:rsidRDefault="00D2695C" w:rsidP="00E87228">
      <w:pPr>
        <w:rPr>
          <w:lang w:val="ru-RU"/>
        </w:rPr>
      </w:pPr>
      <w:r w:rsidRPr="00AB54B0">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D2695C" w:rsidRPr="005C582C" w:rsidSect="00AB54B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EE" w:rsidRDefault="00B009EE" w:rsidP="00631C83">
      <w:pPr>
        <w:spacing w:before="0" w:after="0"/>
      </w:pPr>
      <w:r>
        <w:separator/>
      </w:r>
    </w:p>
  </w:endnote>
  <w:endnote w:type="continuationSeparator" w:id="0">
    <w:p w:rsidR="00B009EE" w:rsidRDefault="00B009E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95C" w:rsidRPr="001F16FB" w:rsidRDefault="00D2695C" w:rsidP="0082795F">
    <w:pPr>
      <w:pStyle w:val="Footer"/>
      <w:rPr>
        <w:lang w:eastAsia="en-US"/>
      </w:rPr>
    </w:pPr>
    <w:r w:rsidRPr="001F16FB">
      <w:rPr>
        <w:lang w:eastAsia="en-US"/>
      </w:rPr>
      <w:t>ISV Royalty Agreement EULA (October 1, 2013)</w:t>
    </w:r>
    <w:r w:rsidRPr="001F16FB">
      <w:rPr>
        <w:lang w:eastAsia="en-US"/>
      </w:rPr>
      <w:tab/>
    </w:r>
    <w:r w:rsidRPr="001F16FB">
      <w:rPr>
        <w:lang w:eastAsia="en-US"/>
      </w:rPr>
      <w:tab/>
      <w:t xml:space="preserve">Page </w:t>
    </w:r>
    <w:r w:rsidRPr="001F16FB">
      <w:rPr>
        <w:lang w:eastAsia="en-US"/>
      </w:rPr>
      <w:fldChar w:fldCharType="begin"/>
    </w:r>
    <w:r w:rsidRPr="001F16FB">
      <w:rPr>
        <w:lang w:eastAsia="en-US"/>
      </w:rPr>
      <w:instrText xml:space="preserve"> PAGE   \* MERGEFORMAT </w:instrText>
    </w:r>
    <w:r w:rsidRPr="001F16FB">
      <w:rPr>
        <w:lang w:eastAsia="en-US"/>
      </w:rPr>
      <w:fldChar w:fldCharType="separate"/>
    </w:r>
    <w:r w:rsidR="00105D48">
      <w:rPr>
        <w:noProof/>
        <w:lang w:eastAsia="en-US"/>
      </w:rPr>
      <w:t>2</w:t>
    </w:r>
    <w:r w:rsidRPr="001F16FB">
      <w:rPr>
        <w:lang w:eastAsia="en-US"/>
      </w:rPr>
      <w:fldChar w:fldCharType="end"/>
    </w:r>
    <w:r w:rsidRPr="001F16FB">
      <w:rPr>
        <w:lang w:eastAsia="en-US"/>
      </w:rPr>
      <w:t xml:space="preserve"> of </w:t>
    </w:r>
    <w:r w:rsidR="00DB387A" w:rsidRPr="001F16FB">
      <w:rPr>
        <w:lang w:eastAsia="en-US"/>
      </w:rPr>
      <w:fldChar w:fldCharType="begin"/>
    </w:r>
    <w:r w:rsidR="00DB387A">
      <w:rPr>
        <w:lang w:eastAsia="en-US"/>
      </w:rPr>
      <w:instrText xml:space="preserve"> NUMPAGES   \* MERGEFORMAT </w:instrText>
    </w:r>
    <w:r w:rsidR="00DB387A" w:rsidRPr="001F16FB">
      <w:rPr>
        <w:lang w:eastAsia="en-US"/>
      </w:rPr>
      <w:fldChar w:fldCharType="separate"/>
    </w:r>
    <w:r w:rsidR="00105D48">
      <w:rPr>
        <w:noProof/>
        <w:lang w:eastAsia="en-US"/>
      </w:rPr>
      <w:t>2</w:t>
    </w:r>
    <w:r w:rsidR="00DB387A" w:rsidRPr="001F16FB">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EE" w:rsidRDefault="00B009EE" w:rsidP="00631C83">
      <w:pPr>
        <w:spacing w:before="0" w:after="0"/>
      </w:pPr>
      <w:r>
        <w:separator/>
      </w:r>
    </w:p>
  </w:footnote>
  <w:footnote w:type="continuationSeparator" w:id="0">
    <w:p w:rsidR="00B009EE" w:rsidRDefault="00B009EE" w:rsidP="00631C83">
      <w:pPr>
        <w:spacing w:before="0" w:after="0"/>
      </w:pPr>
      <w:r>
        <w:continuationSeparator/>
      </w:r>
    </w:p>
  </w:footnote>
  <w:footnote w:id="1">
    <w:p w:rsidR="00DB387A" w:rsidRPr="00C827E2" w:rsidRDefault="00DB387A" w:rsidP="00EA3478">
      <w:pPr>
        <w:pStyle w:val="Footnote"/>
        <w:rPr>
          <w:lang w:val="ru-RU"/>
        </w:rPr>
      </w:pPr>
      <w:r w:rsidRPr="00C827E2">
        <w:rPr>
          <w:vertAlign w:val="superscript"/>
          <w:lang w:val="ru-RU"/>
        </w:rPr>
        <w:footnoteRef/>
      </w:r>
      <w:r w:rsidRPr="00C827E2">
        <w:rPr>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C442D27A"/>
    <w:lvl w:ilvl="0" w:tplc="1114950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61C2DC10"/>
    <w:lvl w:ilvl="0" w:tplc="94B0B97E">
      <w:start w:val="1"/>
      <w:numFmt w:val="bullet"/>
      <w:pStyle w:val="Bullet4"/>
      <w:lvlText w:val=""/>
      <w:lvlJc w:val="left"/>
      <w:pPr>
        <w:tabs>
          <w:tab w:val="num" w:pos="1437"/>
        </w:tabs>
        <w:ind w:left="1435" w:hanging="358"/>
      </w:pPr>
      <w:rPr>
        <w:rFonts w:ascii="Symbol" w:hAnsi="Symbol" w:hint="default"/>
        <w:sz w:val="20"/>
      </w:rPr>
    </w:lvl>
    <w:lvl w:ilvl="1" w:tplc="3046451A">
      <w:start w:val="1"/>
      <w:numFmt w:val="bullet"/>
      <w:lvlText w:val=""/>
      <w:lvlJc w:val="left"/>
      <w:pPr>
        <w:tabs>
          <w:tab w:val="num" w:pos="1440"/>
        </w:tabs>
        <w:ind w:left="1440" w:hanging="360"/>
      </w:pPr>
      <w:rPr>
        <w:rFonts w:ascii="Symbol" w:hAnsi="Symbol" w:hint="default"/>
        <w:sz w:val="20"/>
      </w:rPr>
    </w:lvl>
    <w:lvl w:ilvl="2" w:tplc="FA52A3AA">
      <w:start w:val="1"/>
      <w:numFmt w:val="bullet"/>
      <w:lvlText w:val=""/>
      <w:lvlJc w:val="left"/>
      <w:pPr>
        <w:tabs>
          <w:tab w:val="num" w:pos="2160"/>
        </w:tabs>
        <w:ind w:left="2160" w:hanging="360"/>
      </w:pPr>
      <w:rPr>
        <w:rFonts w:ascii="Symbol" w:hAnsi="Symbol" w:hint="default"/>
        <w:sz w:val="20"/>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F5E5A84"/>
    <w:lvl w:ilvl="0" w:tplc="ECD6511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73D07C70"/>
    <w:lvl w:ilvl="0" w:tplc="6A967E28">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FyNP06jpDe90urCN1w0iGYFKX77CMKS9vT6A05ogxrtjgnbw/p9pquIXdXGwafqcbB0OWj8BvxRghEd+XuqNyw==" w:salt="TsvxhOvJ56dNlyQUhc5tv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467FF"/>
    <w:rsid w:val="00050DEC"/>
    <w:rsid w:val="00051DCB"/>
    <w:rsid w:val="00053846"/>
    <w:rsid w:val="00061E89"/>
    <w:rsid w:val="00086C54"/>
    <w:rsid w:val="000B1A0D"/>
    <w:rsid w:val="000D57A3"/>
    <w:rsid w:val="000D704B"/>
    <w:rsid w:val="000E2C40"/>
    <w:rsid w:val="00102CA5"/>
    <w:rsid w:val="00103021"/>
    <w:rsid w:val="00104D31"/>
    <w:rsid w:val="00105D48"/>
    <w:rsid w:val="001142D7"/>
    <w:rsid w:val="0012421A"/>
    <w:rsid w:val="00125460"/>
    <w:rsid w:val="00151392"/>
    <w:rsid w:val="00153016"/>
    <w:rsid w:val="00161834"/>
    <w:rsid w:val="00180D5F"/>
    <w:rsid w:val="00181C60"/>
    <w:rsid w:val="001969DA"/>
    <w:rsid w:val="001A0C63"/>
    <w:rsid w:val="001C02A1"/>
    <w:rsid w:val="001C13BA"/>
    <w:rsid w:val="001D1F68"/>
    <w:rsid w:val="001F16FB"/>
    <w:rsid w:val="002017BB"/>
    <w:rsid w:val="0021272C"/>
    <w:rsid w:val="002139F1"/>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D0B64"/>
    <w:rsid w:val="002D51DD"/>
    <w:rsid w:val="002F1247"/>
    <w:rsid w:val="00311365"/>
    <w:rsid w:val="00311700"/>
    <w:rsid w:val="0032258A"/>
    <w:rsid w:val="00327DA8"/>
    <w:rsid w:val="00333102"/>
    <w:rsid w:val="00334264"/>
    <w:rsid w:val="00350B86"/>
    <w:rsid w:val="00365640"/>
    <w:rsid w:val="003854C2"/>
    <w:rsid w:val="00390B57"/>
    <w:rsid w:val="003A3C88"/>
    <w:rsid w:val="003A7AF2"/>
    <w:rsid w:val="003B6BD4"/>
    <w:rsid w:val="003D4D01"/>
    <w:rsid w:val="003F416E"/>
    <w:rsid w:val="003F7C98"/>
    <w:rsid w:val="00405EDF"/>
    <w:rsid w:val="004157F7"/>
    <w:rsid w:val="004312A9"/>
    <w:rsid w:val="00431D2B"/>
    <w:rsid w:val="00447B5F"/>
    <w:rsid w:val="00450BBB"/>
    <w:rsid w:val="00454B19"/>
    <w:rsid w:val="0046185D"/>
    <w:rsid w:val="00461FE2"/>
    <w:rsid w:val="004643A2"/>
    <w:rsid w:val="004931EB"/>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8EF"/>
    <w:rsid w:val="00566A05"/>
    <w:rsid w:val="00566B08"/>
    <w:rsid w:val="00571048"/>
    <w:rsid w:val="0058582B"/>
    <w:rsid w:val="00585E55"/>
    <w:rsid w:val="00594439"/>
    <w:rsid w:val="005A552E"/>
    <w:rsid w:val="005B013E"/>
    <w:rsid w:val="005C1167"/>
    <w:rsid w:val="005C582C"/>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4F0B"/>
    <w:rsid w:val="006C79EA"/>
    <w:rsid w:val="006E39E8"/>
    <w:rsid w:val="006F21A8"/>
    <w:rsid w:val="0071404E"/>
    <w:rsid w:val="007269C5"/>
    <w:rsid w:val="00733E4D"/>
    <w:rsid w:val="00737C7A"/>
    <w:rsid w:val="0076630C"/>
    <w:rsid w:val="00772CE6"/>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0E95"/>
    <w:rsid w:val="00881FCB"/>
    <w:rsid w:val="008A7CEE"/>
    <w:rsid w:val="008B0228"/>
    <w:rsid w:val="008B2EF5"/>
    <w:rsid w:val="008B4305"/>
    <w:rsid w:val="008D730E"/>
    <w:rsid w:val="008F2B69"/>
    <w:rsid w:val="0090016B"/>
    <w:rsid w:val="009043A7"/>
    <w:rsid w:val="0091364C"/>
    <w:rsid w:val="0092325F"/>
    <w:rsid w:val="00924DC7"/>
    <w:rsid w:val="00930FB9"/>
    <w:rsid w:val="00943A39"/>
    <w:rsid w:val="00952D17"/>
    <w:rsid w:val="009574D8"/>
    <w:rsid w:val="00971550"/>
    <w:rsid w:val="00972B8A"/>
    <w:rsid w:val="0098338F"/>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73CB3"/>
    <w:rsid w:val="00A74FC8"/>
    <w:rsid w:val="00A750E4"/>
    <w:rsid w:val="00A91A37"/>
    <w:rsid w:val="00A96189"/>
    <w:rsid w:val="00AB54B0"/>
    <w:rsid w:val="00AB59E8"/>
    <w:rsid w:val="00AF4C1B"/>
    <w:rsid w:val="00B009EE"/>
    <w:rsid w:val="00B207E5"/>
    <w:rsid w:val="00B26F26"/>
    <w:rsid w:val="00B47220"/>
    <w:rsid w:val="00B53E93"/>
    <w:rsid w:val="00B70F85"/>
    <w:rsid w:val="00B8535B"/>
    <w:rsid w:val="00B871BC"/>
    <w:rsid w:val="00B873BB"/>
    <w:rsid w:val="00B94F6A"/>
    <w:rsid w:val="00BA0368"/>
    <w:rsid w:val="00BA1D2F"/>
    <w:rsid w:val="00BA3978"/>
    <w:rsid w:val="00BB5C88"/>
    <w:rsid w:val="00BB7C79"/>
    <w:rsid w:val="00BC1AA2"/>
    <w:rsid w:val="00BC1C89"/>
    <w:rsid w:val="00BC4184"/>
    <w:rsid w:val="00BD1BE3"/>
    <w:rsid w:val="00BE09F3"/>
    <w:rsid w:val="00C1376D"/>
    <w:rsid w:val="00C2022F"/>
    <w:rsid w:val="00C27EAC"/>
    <w:rsid w:val="00C40A13"/>
    <w:rsid w:val="00C50B88"/>
    <w:rsid w:val="00C54793"/>
    <w:rsid w:val="00C54A9B"/>
    <w:rsid w:val="00C77D71"/>
    <w:rsid w:val="00C81604"/>
    <w:rsid w:val="00C827E2"/>
    <w:rsid w:val="00C8775E"/>
    <w:rsid w:val="00CA2A83"/>
    <w:rsid w:val="00CA4951"/>
    <w:rsid w:val="00CB23C2"/>
    <w:rsid w:val="00CB5C5E"/>
    <w:rsid w:val="00CC13A2"/>
    <w:rsid w:val="00CC317B"/>
    <w:rsid w:val="00CF3807"/>
    <w:rsid w:val="00CF3FB3"/>
    <w:rsid w:val="00D02FEB"/>
    <w:rsid w:val="00D066CF"/>
    <w:rsid w:val="00D06BD8"/>
    <w:rsid w:val="00D140E5"/>
    <w:rsid w:val="00D22D8F"/>
    <w:rsid w:val="00D2695C"/>
    <w:rsid w:val="00D41E84"/>
    <w:rsid w:val="00D4252C"/>
    <w:rsid w:val="00D7496C"/>
    <w:rsid w:val="00D8529C"/>
    <w:rsid w:val="00D9068A"/>
    <w:rsid w:val="00D96E58"/>
    <w:rsid w:val="00DB387A"/>
    <w:rsid w:val="00DB40BA"/>
    <w:rsid w:val="00DB75E3"/>
    <w:rsid w:val="00DD7AC4"/>
    <w:rsid w:val="00DE729B"/>
    <w:rsid w:val="00E12FF9"/>
    <w:rsid w:val="00E16A9E"/>
    <w:rsid w:val="00E25DA7"/>
    <w:rsid w:val="00E635B4"/>
    <w:rsid w:val="00E639AA"/>
    <w:rsid w:val="00E8341F"/>
    <w:rsid w:val="00E86F7F"/>
    <w:rsid w:val="00E87228"/>
    <w:rsid w:val="00E90D27"/>
    <w:rsid w:val="00E924A9"/>
    <w:rsid w:val="00E933CD"/>
    <w:rsid w:val="00E97469"/>
    <w:rsid w:val="00EA0C67"/>
    <w:rsid w:val="00EA3478"/>
    <w:rsid w:val="00EB0155"/>
    <w:rsid w:val="00EB0ADD"/>
    <w:rsid w:val="00EB12D4"/>
    <w:rsid w:val="00EC7BE1"/>
    <w:rsid w:val="00EE2D10"/>
    <w:rsid w:val="00F02617"/>
    <w:rsid w:val="00F0354F"/>
    <w:rsid w:val="00F116DD"/>
    <w:rsid w:val="00F11D34"/>
    <w:rsid w:val="00F272BA"/>
    <w:rsid w:val="00F3344D"/>
    <w:rsid w:val="00F3419D"/>
    <w:rsid w:val="00F4100F"/>
    <w:rsid w:val="00F42FDE"/>
    <w:rsid w:val="00F44559"/>
    <w:rsid w:val="00F4484A"/>
    <w:rsid w:val="00F55406"/>
    <w:rsid w:val="00F73C36"/>
    <w:rsid w:val="00F919B5"/>
    <w:rsid w:val="00F94C3D"/>
    <w:rsid w:val="00F94F4C"/>
    <w:rsid w:val="00FA2598"/>
    <w:rsid w:val="00FA6DAC"/>
    <w:rsid w:val="00FB18EF"/>
    <w:rsid w:val="00FB74E0"/>
    <w:rsid w:val="00FC2D68"/>
    <w:rsid w:val="00FD3B23"/>
    <w:rsid w:val="00FD5116"/>
    <w:rsid w:val="00FD71BE"/>
    <w:rsid w:val="00FE2A43"/>
    <w:rsid w:val="00FF3F7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locked/>
    <w:rsid w:val="00DB387A"/>
    <w:rPr>
      <w:sz w:val="20"/>
      <w:szCs w:val="20"/>
    </w:rPr>
  </w:style>
  <w:style w:type="character" w:customStyle="1" w:styleId="FootnoteTextChar">
    <w:name w:val="Footnote Text Char"/>
    <w:link w:val="FootnoteText"/>
    <w:uiPriority w:val="99"/>
    <w:semiHidden/>
    <w:rsid w:val="00DB387A"/>
    <w:rPr>
      <w:rFonts w:ascii="Tahoma" w:eastAsia="MS Mincho" w:hAnsi="Tahoma" w:cs="Tahoma"/>
      <w:lang w:val="en-US" w:eastAsia="en-US"/>
    </w:rPr>
  </w:style>
  <w:style w:type="character" w:styleId="FootnoteReference">
    <w:name w:val="footnote reference"/>
    <w:uiPriority w:val="99"/>
    <w:semiHidden/>
    <w:unhideWhenUsed/>
    <w:locked/>
    <w:rsid w:val="00DB38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955529">
      <w:marLeft w:val="0"/>
      <w:marRight w:val="0"/>
      <w:marTop w:val="0"/>
      <w:marBottom w:val="0"/>
      <w:divBdr>
        <w:top w:val="none" w:sz="0" w:space="0" w:color="auto"/>
        <w:left w:val="none" w:sz="0" w:space="0" w:color="auto"/>
        <w:bottom w:val="none" w:sz="0" w:space="0" w:color="auto"/>
        <w:right w:val="none" w:sz="0" w:space="0" w:color="auto"/>
      </w:divBdr>
    </w:div>
    <w:div w:id="1263955530">
      <w:marLeft w:val="0"/>
      <w:marRight w:val="0"/>
      <w:marTop w:val="0"/>
      <w:marBottom w:val="0"/>
      <w:divBdr>
        <w:top w:val="none" w:sz="0" w:space="0" w:color="auto"/>
        <w:left w:val="none" w:sz="0" w:space="0" w:color="auto"/>
        <w:bottom w:val="none" w:sz="0" w:space="0" w:color="auto"/>
        <w:right w:val="none" w:sz="0" w:space="0" w:color="auto"/>
      </w:divBdr>
    </w:div>
    <w:div w:id="1263955532">
      <w:marLeft w:val="0"/>
      <w:marRight w:val="0"/>
      <w:marTop w:val="0"/>
      <w:marBottom w:val="0"/>
      <w:divBdr>
        <w:top w:val="none" w:sz="0" w:space="0" w:color="auto"/>
        <w:left w:val="none" w:sz="0" w:space="0" w:color="auto"/>
        <w:bottom w:val="none" w:sz="0" w:space="0" w:color="auto"/>
        <w:right w:val="none" w:sz="0" w:space="0" w:color="auto"/>
      </w:divBdr>
      <w:divsChild>
        <w:div w:id="1263955527">
          <w:marLeft w:val="0"/>
          <w:marRight w:val="0"/>
          <w:marTop w:val="0"/>
          <w:marBottom w:val="0"/>
          <w:divBdr>
            <w:top w:val="none" w:sz="0" w:space="0" w:color="auto"/>
            <w:left w:val="none" w:sz="0" w:space="0" w:color="auto"/>
            <w:bottom w:val="none" w:sz="0" w:space="0" w:color="auto"/>
            <w:right w:val="none" w:sz="0" w:space="0" w:color="auto"/>
          </w:divBdr>
          <w:divsChild>
            <w:div w:id="1263955528">
              <w:marLeft w:val="0"/>
              <w:marRight w:val="0"/>
              <w:marTop w:val="0"/>
              <w:marBottom w:val="0"/>
              <w:divBdr>
                <w:top w:val="none" w:sz="0" w:space="0" w:color="auto"/>
                <w:left w:val="none" w:sz="0" w:space="0" w:color="auto"/>
                <w:bottom w:val="none" w:sz="0" w:space="0" w:color="auto"/>
                <w:right w:val="none" w:sz="0" w:space="0" w:color="auto"/>
              </w:divBdr>
              <w:divsChild>
                <w:div w:id="126395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955533">
      <w:marLeft w:val="0"/>
      <w:marRight w:val="0"/>
      <w:marTop w:val="0"/>
      <w:marBottom w:val="0"/>
      <w:divBdr>
        <w:top w:val="none" w:sz="0" w:space="0" w:color="auto"/>
        <w:left w:val="none" w:sz="0" w:space="0" w:color="auto"/>
        <w:bottom w:val="none" w:sz="0" w:space="0" w:color="auto"/>
        <w:right w:val="none" w:sz="0" w:space="0" w:color="auto"/>
      </w:divBdr>
    </w:div>
    <w:div w:id="1263955534">
      <w:marLeft w:val="0"/>
      <w:marRight w:val="0"/>
      <w:marTop w:val="0"/>
      <w:marBottom w:val="0"/>
      <w:divBdr>
        <w:top w:val="none" w:sz="0" w:space="0" w:color="auto"/>
        <w:left w:val="none" w:sz="0" w:space="0" w:color="auto"/>
        <w:bottom w:val="none" w:sz="0" w:space="0" w:color="auto"/>
        <w:right w:val="none" w:sz="0" w:space="0" w:color="auto"/>
      </w:divBdr>
    </w:div>
    <w:div w:id="1263955535">
      <w:marLeft w:val="0"/>
      <w:marRight w:val="0"/>
      <w:marTop w:val="0"/>
      <w:marBottom w:val="0"/>
      <w:divBdr>
        <w:top w:val="none" w:sz="0" w:space="0" w:color="auto"/>
        <w:left w:val="none" w:sz="0" w:space="0" w:color="auto"/>
        <w:bottom w:val="none" w:sz="0" w:space="0" w:color="auto"/>
        <w:right w:val="none" w:sz="0" w:space="0" w:color="auto"/>
      </w:divBdr>
    </w:div>
    <w:div w:id="12639555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900E09-DCD3-4345-B68D-90D3B1C76A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10E239-C7CD-475A-9FA5-7AC7E1320664}">
  <ds:schemaRefs>
    <ds:schemaRef ds:uri="http://schemas.microsoft.com/sharepoint/v3/contenttype/forms"/>
  </ds:schemaRefs>
</ds:datastoreItem>
</file>

<file path=customXml/itemProps3.xml><?xml version="1.0" encoding="utf-8"?>
<ds:datastoreItem xmlns:ds="http://schemas.openxmlformats.org/officeDocument/2006/customXml" ds:itemID="{0191F620-4FCD-48E9-A911-D3E15331F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6103</Words>
  <Characters>34790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2013-09-11T13:31:00Z</dcterms:created>
  <dcterms:modified xsi:type="dcterms:W3CDTF">2014-12-31T20:09:00Z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